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B6" w:rsidRPr="006F7DB6" w:rsidRDefault="006F7DB6" w:rsidP="006F7DB6">
      <w:pPr>
        <w:rPr>
          <w:rFonts w:ascii="Times New Roman" w:hAnsi="Times New Roman" w:cs="Times New Roman"/>
          <w:b/>
          <w:sz w:val="28"/>
          <w:szCs w:val="28"/>
        </w:rPr>
      </w:pPr>
      <w:r w:rsidRPr="006F7DB6">
        <w:rPr>
          <w:rFonts w:ascii="Times New Roman" w:hAnsi="Times New Roman" w:cs="Times New Roman"/>
          <w:b/>
          <w:sz w:val="28"/>
          <w:szCs w:val="28"/>
        </w:rPr>
        <w:t xml:space="preserve">«Мебель для матрешки» — </w:t>
      </w:r>
      <w:r w:rsidRPr="006F7DB6"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Предварительная работа:</w:t>
      </w:r>
      <w:bookmarkStart w:id="0" w:name="_GoBack"/>
      <w:bookmarkEnd w:id="0"/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Рассматривание предметов мебели по картинкам.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Беседа с детьми: «Назначение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мебели».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Сюжетно-ролевые игры: «Накормим куклу», «Уложим куклу спать», «Оденем куклу».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Материал: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Наборы строительного материала.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Маленькие матрешки.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 xml:space="preserve">— Ребята, сегодня утром, пока я вас ждала, услышала, как в группе кто-то плачет. Стала искать и увидела вот этих маленьких матрёшек в коробке. Я спросила, почему они плачут, 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и  знаете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 xml:space="preserve"> что они ответили? У каждой   игрушки в нашей группе есть свое место, свой домик, 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ребята  каждый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 xml:space="preserve"> день играют с ними, а эти малыши лежат в темной коробке, их никто не замечает, никто с ними не играет. А им так хочется познакомиться и подружиться с вами, чтобы у каждой была своя комната!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Посмотрите, что у меня есть (выкладывает на стол детали конструктора – разноцветные кубики и кирпичики).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— Ребята, что это лежит на столе? (Кубики)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— Какого они цвета? (Синий, зеленый, красный, жёлтый)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— А это что такое? (Кирпичики)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lastRenderedPageBreak/>
        <w:t>— Какого они цвета? (Синий, зеленый, красный, жёлтый)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— Посмотрите внимательно, чем они отличаются? (У кубика все стороны одинаковые, а у кирпичика разные – длинные и короткие).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— Ребята, я из этих кубиков и кирпичиков построила комнату для матрёшки.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рассмотрим  что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 xml:space="preserve"> стоит в комнате матрёшки? (стол, стул, кровать, 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диван)  Как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 xml:space="preserve"> назвать одним словом всё то что стоит в комнате? (мебель)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Из каких деталей я построила стул? (Из кубика и кирпичика)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 xml:space="preserve">Как из кубика и кирпичика построить стул? (поставить кирпичик на узкую короткую сторону, и приставить к кубику вплотную) 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Для чего стул? (чтоб на нём сидеть)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Из каких деталей я построила кровать? (Из кубиков и кирпичиков)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Как из кубиков и кирпичиков построить кровать? (поставить два кубика рядом вплотную, поставить кирпичик на узкую короткую сторону, и приставить к кубику вплотную, с другой стороны точно также.) слайд 2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Для чего кровать? (чтобы спать на ней)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b/>
          <w:sz w:val="28"/>
          <w:szCs w:val="28"/>
        </w:rPr>
      </w:pPr>
      <w:r w:rsidRPr="006F7DB6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Вот матрёшка проснулась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Сладко к солнцу подтянулась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Воду в руки набрала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Поплескалась, расцвела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Ветру низко поклонилась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На качелях прокачалась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И немножко утомилась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Из каких деталей я построила стол? (Из кубиков и кирпичика)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Как из кубиков и кирпичика построить стол? (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поставить  кубик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 xml:space="preserve"> и положить кирпичик широкой стороной на кубик) слайд 3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А для чего стол? (чтоб за ним есть, играть, рисовать, лепить)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 xml:space="preserve">Из каких деталей я построила диван? (Из 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кирпичиков )</w:t>
      </w:r>
      <w:proofErr w:type="gramEnd"/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 xml:space="preserve">Как из кирпичиков я построила диван? (поставить кирпичик на узкую 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длинную  сторону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 xml:space="preserve"> и второй кирпичик кладем на стол )слайд 4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А для чего диван? (чтобы отдыхать)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Я думаю, матрёшке будет очень приятно жить в этой комнате, и она сможет принимать тут своих друзей.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 xml:space="preserve">— Я построила мебель в комнату только для одной матрёшки. Ну а для остальных матрёшек тоже нужно построить мебель в свои комнатки. Это </w:t>
      </w:r>
      <w:r w:rsidRPr="006F7DB6">
        <w:rPr>
          <w:rFonts w:ascii="Times New Roman" w:hAnsi="Times New Roman" w:cs="Times New Roman"/>
          <w:sz w:val="28"/>
          <w:szCs w:val="28"/>
        </w:rPr>
        <w:lastRenderedPageBreak/>
        <w:t>можете сделать вы. У вас на столах есть все необходимое для этого. Возьмите себе по одной матрёшке и приступайте к работе.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ВКЛЮЧИТЬ МУЗЫКУ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Самостоятельная деятельность детей: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1390650"/>
            <wp:effectExtent l="0" t="0" r="9525" b="0"/>
            <wp:docPr id="1" name="Рисунок 1" descr="https://www.uchmag.ru/upload/catalog/posob/_/n/_n-2_/images/small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hmag.ru/upload/catalog/posob/_/n/_n-2_/images/small/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D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2781300"/>
            <wp:effectExtent l="0" t="0" r="9525" b="0"/>
            <wp:docPr id="2" name="Рисунок 2" descr="https://www.uchmag.ru/upload/catalog/posob/_/n/_n-2_/images/small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chmag.ru/upload/catalog/posob/_/n/_n-2_/images/small/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D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86000" cy="1619250"/>
            <wp:effectExtent l="0" t="0" r="0" b="0"/>
            <wp:docPr id="3" name="Рисунок 3" descr="https://image-cdn.kazanexpress.ru/bqh8s47rl2o0o0o4onj0/t_product_240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-cdn.kazanexpress.ru/bqh8s47rl2o0o0o4onj0/t_product_240_l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D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7900" cy="1619250"/>
            <wp:effectExtent l="0" t="0" r="0" b="0"/>
            <wp:docPr id="4" name="Рисунок 4" descr="https://i.pinimg.com/236x/bd/5b/c0/bd5bc04d3bdc15a86e0c729ba5a5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bd/5b/c0/bd5bc04d3bdc15a86e0c729ba5a509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Что ты строишь? Какие детали тебе понадобятся? Как ты построил? Какого цвета?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Строили ладошки (повертеть ладошки)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lastRenderedPageBreak/>
        <w:t>Домик для матрёшки (показать крышу над головой)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Ах, какие ладушки, ладушки- ладошки! (хлопки)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Прилегли ладошки (ладошки под щёку)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Отдохнуть немножко.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Ах, какие ладушки, ладушки — ладошки! (хлопки)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По окончании занятия воспитатель подводит итог: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Что вы сегодня строили? (стол, стул, кровать, диван)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Как назвать одним словом? (мебель)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Из чего мы строили? (из кубиков и кирпичиков)</w:t>
      </w:r>
    </w:p>
    <w:p w:rsidR="006F7DB6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</w:p>
    <w:p w:rsidR="000D7302" w:rsidRPr="006F7DB6" w:rsidRDefault="006F7DB6" w:rsidP="006F7DB6">
      <w:pPr>
        <w:rPr>
          <w:rFonts w:ascii="Times New Roman" w:hAnsi="Times New Roman" w:cs="Times New Roman"/>
          <w:sz w:val="28"/>
          <w:szCs w:val="28"/>
        </w:rPr>
      </w:pPr>
      <w:r w:rsidRPr="006F7DB6">
        <w:rPr>
          <w:rFonts w:ascii="Times New Roman" w:hAnsi="Times New Roman" w:cs="Times New Roman"/>
          <w:sz w:val="28"/>
          <w:szCs w:val="28"/>
        </w:rPr>
        <w:t>— Молодцы, ребята! Какие замечательные комнаты теперь есть у наших матрёшек! Они очень рады, что могут ходить друг к другу в гости и пригласить к себе ребят, чтобы поиграть в разные игры. А теперь вы можете сходить к друг другу в гости.</w:t>
      </w:r>
    </w:p>
    <w:sectPr w:rsidR="000D7302" w:rsidRPr="006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B6"/>
    <w:rsid w:val="000D7302"/>
    <w:rsid w:val="006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405F"/>
  <w15:chartTrackingRefBased/>
  <w15:docId w15:val="{634733A7-F50E-4B3E-B230-D627DC4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2020-12-10T14:43:00Z</dcterms:created>
  <dcterms:modified xsi:type="dcterms:W3CDTF">2020-12-10T14:57:00Z</dcterms:modified>
</cp:coreProperties>
</file>