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51F0A21" w:rsidP="551F0A21" w:rsidRDefault="551F0A21" w14:paraId="17746252" w14:textId="66939798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551F0A21" w:rsidR="551F0A2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Лепка</w:t>
      </w:r>
    </w:p>
    <w:p w:rsidR="551F0A21" w:rsidP="551F0A21" w:rsidRDefault="551F0A21" w14:paraId="2D40D20F" w14:textId="3FA5B27E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51F0A21" w:rsidR="551F0A2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Лексическая тема: “Мы - будущие железнодорожники”</w:t>
      </w:r>
    </w:p>
    <w:p w:rsidR="551F0A21" w:rsidP="551F0A21" w:rsidRDefault="551F0A21" w14:paraId="2CA16F81" w14:textId="631EE835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51F0A21" w:rsidR="551F0A21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Подготовительная группа</w:t>
      </w:r>
    </w:p>
    <w:p w:rsidR="551F0A21" w:rsidP="551F0A21" w:rsidRDefault="551F0A21" w14:paraId="6995FB6B" w14:textId="479EDCA1">
      <w:pPr>
        <w:pStyle w:val="Normal"/>
        <w:spacing w:after="0" w:afterAutospacing="off"/>
        <w:jc w:val="left"/>
      </w:pPr>
      <w:r w:rsidRPr="551F0A21" w:rsidR="551F0A21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 Если было б пять кадушек, сколько было б в них лягушек?</w:t>
      </w:r>
    </w:p>
    <w:p w:rsidR="551F0A21" w:rsidP="551F0A21" w:rsidRDefault="551F0A21" w14:paraId="562B7532" w14:textId="099FA2E4">
      <w:pPr>
        <w:pStyle w:val="Normal"/>
        <w:spacing w:after="0" w:afterAutospacing="off"/>
        <w:jc w:val="center"/>
      </w:pPr>
      <w:r>
        <w:br/>
      </w:r>
      <w:r>
        <w:drawing>
          <wp:inline wp14:editId="5FC46105" wp14:anchorId="7219ADF1">
            <wp:extent cx="9431617" cy="5894762"/>
            <wp:effectExtent l="0" t="0" r="0" b="0"/>
            <wp:docPr id="5494668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e73688104140c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617" cy="589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F1366E"/>
  <w15:docId w15:val="{044c9203-bdc7-48ad-97e5-c3773b6d313f}"/>
  <w:rsids>
    <w:rsidRoot w:val="5DF1366E"/>
    <w:rsid w:val="551F0A21"/>
    <w:rsid w:val="5DF1366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fe73688104140c4" /><Relationship Type="http://schemas.openxmlformats.org/officeDocument/2006/relationships/numbering" Target="/word/numbering.xml" Id="Rf22769579d5144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2020-11-29T06:41:05.1096776Z</dcterms:created>
  <dcterms:modified xsi:type="dcterms:W3CDTF">2020-11-29T07:52:43.7129371Z</dcterms:modified>
  <dc:creator>Гость</dc:creator>
  <lastModifiedBy>Гость</lastModifiedBy>
</coreProperties>
</file>