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Подготовительная  группа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Рекомендации родителям на период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дистанционного обучения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музыкальный руководитель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Баранникова И.В.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  <w:t xml:space="preserve">Развивающие музыкальные игры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https://www.youtube.com/watch?time_continue=74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v=zyPj1HECFFc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v=zyPj1HECFFc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v=zyPj1HECFFc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v=zyPj1HECFFc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v=zyPj1HECFFc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"https://www.youtube.com/watch?time_continue=74&amp;v=zyPj1HECFFc&amp;feature=emb_logo"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tabs>
          <w:tab w:val="left" w:pos="121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ab/>
      </w:r>
    </w:p>
    <w:p>
      <w:pPr>
        <w:spacing w:before="0" w:after="0" w:line="240"/>
        <w:ind w:right="0" w:left="0" w:firstLine="24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https://www.youtube.com/watch?v=Or2mdoQTU1A</w:t>
        </w:r>
      </w:hyperlink>
    </w:p>
    <w:p>
      <w:pPr>
        <w:spacing w:before="0" w:after="0" w:line="240"/>
        <w:ind w:right="0" w:left="0" w:firstLine="24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По данным ссылкам можно найти комплекс развивающих  мультфильмов про животных, что поможет повторить с ребёнком  все особенности домашних и диких зверей в увлекательной форме.</w:t>
      </w:r>
    </w:p>
    <w:p>
      <w:pPr>
        <w:spacing w:before="0" w:after="0" w:line="240"/>
        <w:ind w:right="0" w:left="0" w:firstLine="240"/>
        <w:jc w:val="both"/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240"/>
        <w:jc w:val="both"/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Рекомендуется во время просмотра поощрять ребёнка за проявление танцевальных, вокальных и театральных способностей. Предлагать изображать, озвучивать под музыку того или иного животного.</w:t>
      </w:r>
    </w:p>
    <w:p>
      <w:pPr>
        <w:spacing w:before="0" w:after="0" w:line="240"/>
        <w:ind w:right="0" w:left="0" w:firstLine="24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Игра на детских музыкальных инструментах: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Шумовой оркестр Теремок"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24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https://www.youtube.com/watch?time_continue=25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v=UI2MTR7k8dA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v=UI2MTR7k8dA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v=UI2MTR7k8dA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v=UI2MTR7k8dA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v=UI2MTR7k8dA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"https://www.youtube.com/watch?time_continue=25&amp;v=UI2MTR7k8dA&amp;feature=emb_logo"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24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240"/>
        <w:jc w:val="both"/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По ссылке можно найти муз-дидактическую игру на развитие ритма. На переднем плане экрана отображаются различные предметы разного размера, что отвечает длинным и коротким нотам. Задача ребёнка простучать на муз. инструменте ритмический рисунок (большие предметы- стук с перерывами в такт музыки, маленькие предметы- стуки без перерывов в такт музыки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Детям предлагаются любые муз. инструменты,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которыми  возможно простучать, либо прохлопать ритмический рисунок в видео  муз- дидактической  игре.  Рекомендуется длинные ноты прохлопывать, а короткие тактировать, ударяя пальчик о пальчик с проговариванием слогов ( на длинные- </w:t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та</w:t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на короткие- </w:t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ти-ти</w:t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»)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Or2mdoQTU1A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youtube.com/watch?time_continue=74&amp;v=zyPj1HECFFc&amp;feature=emb_logo" Id="docRId0" Type="http://schemas.openxmlformats.org/officeDocument/2006/relationships/hyperlink" /><Relationship TargetMode="External" Target="https://www.youtube.com/watch?time_continue=25&amp;v=UI2MTR7k8dA&amp;feature=emb_logo" Id="docRId2" Type="http://schemas.openxmlformats.org/officeDocument/2006/relationships/hyperlink" /><Relationship Target="styles.xml" Id="docRId4" Type="http://schemas.openxmlformats.org/officeDocument/2006/relationships/styles" /></Relationships>
</file>