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50" w:rsidRDefault="000328D5" w:rsidP="000328D5">
      <w:pPr>
        <w:pStyle w:val="c17"/>
        <w:jc w:val="center"/>
        <w:rPr>
          <w:rStyle w:val="c2"/>
          <w:b/>
          <w:i/>
          <w:sz w:val="40"/>
          <w:szCs w:val="40"/>
        </w:rPr>
      </w:pPr>
      <w:r w:rsidRPr="000328D5">
        <w:rPr>
          <w:rStyle w:val="c2"/>
          <w:b/>
          <w:i/>
          <w:sz w:val="40"/>
          <w:szCs w:val="40"/>
        </w:rPr>
        <w:t>Развитие речи в подготовительной группе.</w:t>
      </w:r>
    </w:p>
    <w:p w:rsidR="000328D5" w:rsidRDefault="000328D5" w:rsidP="000328D5">
      <w:pPr>
        <w:pStyle w:val="c17"/>
        <w:jc w:val="center"/>
        <w:rPr>
          <w:rStyle w:val="c2"/>
          <w:b/>
          <w:i/>
          <w:sz w:val="40"/>
          <w:szCs w:val="40"/>
        </w:rPr>
      </w:pPr>
      <w:r>
        <w:rPr>
          <w:rStyle w:val="c2"/>
          <w:b/>
          <w:i/>
          <w:sz w:val="40"/>
          <w:szCs w:val="40"/>
        </w:rPr>
        <w:t>Виды транспорта и ПДД.</w:t>
      </w:r>
    </w:p>
    <w:p w:rsidR="000328D5" w:rsidRPr="000328D5" w:rsidRDefault="000328D5" w:rsidP="000328D5">
      <w:pPr>
        <w:pStyle w:val="c17"/>
        <w:jc w:val="right"/>
        <w:rPr>
          <w:rStyle w:val="c2"/>
          <w:b/>
          <w:i/>
          <w:sz w:val="22"/>
          <w:szCs w:val="22"/>
        </w:rPr>
      </w:pPr>
      <w:r w:rsidRPr="000328D5">
        <w:rPr>
          <w:rStyle w:val="c2"/>
          <w:b/>
          <w:i/>
          <w:sz w:val="22"/>
          <w:szCs w:val="22"/>
        </w:rPr>
        <w:t>Подготовила воспитатель 1 кв. категории Лосева И.В.</w:t>
      </w:r>
    </w:p>
    <w:p w:rsidR="000328D5" w:rsidRDefault="000328D5" w:rsidP="000328D5">
      <w:pPr>
        <w:pStyle w:val="a4"/>
        <w:jc w:val="center"/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</w:pPr>
      <w:r w:rsidRPr="000328D5">
        <w:rPr>
          <w:rStyle w:val="c2"/>
          <w:rFonts w:ascii="Times New Roman" w:hAnsi="Times New Roman" w:cs="Times New Roman"/>
          <w:b/>
          <w:sz w:val="28"/>
          <w:szCs w:val="28"/>
          <w:u w:val="single"/>
        </w:rPr>
        <w:t>«Отгадай загадку»</w:t>
      </w:r>
    </w:p>
    <w:p w:rsidR="000328D5" w:rsidRPr="000328D5" w:rsidRDefault="000328D5" w:rsidP="000328D5">
      <w:pPr>
        <w:pStyle w:val="a4"/>
        <w:jc w:val="center"/>
        <w:rPr>
          <w:rStyle w:val="c2"/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B732E" w:rsidTr="000328D5">
        <w:tc>
          <w:tcPr>
            <w:tcW w:w="4814" w:type="dxa"/>
          </w:tcPr>
          <w:p w:rsidR="002B732E" w:rsidRPr="00E64150" w:rsidRDefault="002B732E" w:rsidP="002B732E">
            <w:pPr>
              <w:pStyle w:val="a4"/>
            </w:pP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Пьет бензин, как молоко,</w:t>
            </w:r>
          </w:p>
          <w:p w:rsidR="002B732E" w:rsidRPr="00E64150" w:rsidRDefault="002B732E" w:rsidP="002B732E">
            <w:pPr>
              <w:pStyle w:val="a4"/>
            </w:pP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Может бегать далеко.</w:t>
            </w:r>
          </w:p>
          <w:p w:rsidR="002B732E" w:rsidRPr="00E64150" w:rsidRDefault="002B732E" w:rsidP="002B732E">
            <w:pPr>
              <w:pStyle w:val="a4"/>
            </w:pP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Возит грузы и людей,</w:t>
            </w:r>
          </w:p>
          <w:p w:rsidR="002B732E" w:rsidRDefault="002B732E" w:rsidP="002B732E">
            <w:pPr>
              <w:pStyle w:val="a4"/>
              <w:rPr>
                <w:rStyle w:val="c0"/>
                <w:sz w:val="28"/>
                <w:szCs w:val="28"/>
              </w:rPr>
            </w:pP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Ты знаком, конечно, с ней! (Машина.)  </w:t>
            </w:r>
          </w:p>
          <w:p w:rsidR="002B732E" w:rsidRDefault="002B732E" w:rsidP="002B732E">
            <w:pPr>
              <w:pStyle w:val="a4"/>
            </w:pPr>
          </w:p>
        </w:tc>
        <w:tc>
          <w:tcPr>
            <w:tcW w:w="4814" w:type="dxa"/>
          </w:tcPr>
          <w:p w:rsidR="002B732E" w:rsidRPr="00E64150" w:rsidRDefault="002B732E" w:rsidP="002B732E">
            <w:pPr>
              <w:pStyle w:val="a4"/>
            </w:pP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Он в безбрежном океане </w:t>
            </w:r>
          </w:p>
          <w:p w:rsidR="002B732E" w:rsidRPr="00E64150" w:rsidRDefault="002B732E" w:rsidP="002B732E">
            <w:pPr>
              <w:pStyle w:val="a4"/>
            </w:pP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Туч касается крылом, </w:t>
            </w:r>
          </w:p>
          <w:p w:rsidR="002B732E" w:rsidRPr="00E64150" w:rsidRDefault="002B732E" w:rsidP="002B732E">
            <w:pPr>
              <w:pStyle w:val="a4"/>
            </w:pP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Развернется над лугами, </w:t>
            </w:r>
          </w:p>
          <w:p w:rsidR="002B732E" w:rsidRDefault="002B732E" w:rsidP="002B732E">
            <w:pPr>
              <w:pStyle w:val="a4"/>
              <w:rPr>
                <w:rStyle w:val="c0"/>
                <w:sz w:val="28"/>
                <w:szCs w:val="28"/>
              </w:rPr>
            </w:pP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Отливает серебром. (Самолет.)</w:t>
            </w:r>
          </w:p>
          <w:p w:rsidR="002B732E" w:rsidRDefault="002B732E" w:rsidP="002B732E">
            <w:pPr>
              <w:pStyle w:val="a4"/>
            </w:pPr>
          </w:p>
        </w:tc>
      </w:tr>
      <w:tr w:rsidR="002B732E" w:rsidTr="000328D5">
        <w:tc>
          <w:tcPr>
            <w:tcW w:w="4814" w:type="dxa"/>
          </w:tcPr>
          <w:p w:rsidR="002B732E" w:rsidRDefault="002B732E" w:rsidP="002B732E">
            <w:pPr>
              <w:pStyle w:val="a4"/>
              <w:rPr>
                <w:rStyle w:val="c0"/>
                <w:sz w:val="28"/>
                <w:szCs w:val="28"/>
              </w:rPr>
            </w:pP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Я в любое время года</w:t>
            </w:r>
            <w:r w:rsidRPr="00E64150">
              <w:br/>
            </w:r>
            <w:proofErr w:type="gramStart"/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в любую непогоду</w:t>
            </w:r>
            <w:r w:rsidRPr="00E64150">
              <w:br/>
            </w: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Очень часто, в час любой</w:t>
            </w:r>
            <w:r w:rsidRPr="00E64150">
              <w:br/>
            </w: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Провезу вас под землей. (Метро)</w:t>
            </w:r>
          </w:p>
          <w:p w:rsidR="002B732E" w:rsidRDefault="002B732E" w:rsidP="002B732E">
            <w:pPr>
              <w:pStyle w:val="a4"/>
            </w:pPr>
          </w:p>
        </w:tc>
        <w:tc>
          <w:tcPr>
            <w:tcW w:w="4814" w:type="dxa"/>
          </w:tcPr>
          <w:p w:rsidR="002B732E" w:rsidRPr="00E64150" w:rsidRDefault="002B732E" w:rsidP="002B732E">
            <w:pPr>
              <w:pStyle w:val="a4"/>
            </w:pPr>
          </w:p>
          <w:p w:rsidR="002B732E" w:rsidRDefault="002B732E" w:rsidP="002B732E">
            <w:pPr>
              <w:pStyle w:val="a4"/>
              <w:rPr>
                <w:rStyle w:val="c0"/>
                <w:sz w:val="28"/>
                <w:szCs w:val="28"/>
              </w:rPr>
            </w:pP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Какие красавцы, </w:t>
            </w:r>
            <w:r w:rsidRPr="00E64150">
              <w:br/>
            </w:r>
            <w:proofErr w:type="gramStart"/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Всегда</w:t>
            </w:r>
            <w:proofErr w:type="gramEnd"/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и везде, </w:t>
            </w:r>
            <w:r w:rsidRPr="00E64150">
              <w:br/>
            </w: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На суше родятся – </w:t>
            </w:r>
            <w:r w:rsidRPr="00E64150">
              <w:br/>
            </w: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Живут на воде? </w:t>
            </w:r>
            <w:r w:rsidRPr="00E64150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(</w:t>
            </w:r>
            <w:r w:rsidRPr="00E6415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Корабль). </w:t>
            </w:r>
          </w:p>
          <w:p w:rsidR="002B732E" w:rsidRDefault="002B732E" w:rsidP="002B732E">
            <w:pPr>
              <w:pStyle w:val="a4"/>
            </w:pPr>
          </w:p>
        </w:tc>
      </w:tr>
    </w:tbl>
    <w:p w:rsidR="00E64150" w:rsidRPr="00E64150" w:rsidRDefault="00E64150" w:rsidP="00E64150">
      <w:pPr>
        <w:pStyle w:val="c4"/>
        <w:rPr>
          <w:sz w:val="28"/>
          <w:szCs w:val="28"/>
        </w:rPr>
      </w:pPr>
      <w:r w:rsidRPr="00E64150">
        <w:rPr>
          <w:rStyle w:val="c0"/>
          <w:sz w:val="28"/>
          <w:szCs w:val="28"/>
        </w:rPr>
        <w:t>                                                      </w:t>
      </w:r>
    </w:p>
    <w:p w:rsidR="002B732E" w:rsidRPr="00E64150" w:rsidRDefault="002B732E" w:rsidP="002B732E">
      <w:pPr>
        <w:pStyle w:val="c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3442573"/>
            <wp:effectExtent l="0" t="0" r="0" b="5715"/>
            <wp:docPr id="2" name="Рисунок 2" descr="https://ds04.infourok.ru/uploads/ex/1274/000bf953-b3977ab8/hello_html_m35e5d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274/000bf953-b3977ab8/hello_html_m35e5d85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50" w:rsidRPr="00E64150" w:rsidRDefault="002B732E" w:rsidP="000328D5">
      <w:pPr>
        <w:pStyle w:val="c3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- Посмотри на экран, и скажи, какие виды транспорта ты знаешь</w:t>
      </w:r>
      <w:r w:rsidR="00E64150" w:rsidRPr="00E64150">
        <w:rPr>
          <w:rStyle w:val="c0"/>
          <w:sz w:val="28"/>
          <w:szCs w:val="28"/>
        </w:rPr>
        <w:t>?</w:t>
      </w:r>
    </w:p>
    <w:p w:rsidR="00E64150" w:rsidRPr="00E64150" w:rsidRDefault="00E64150" w:rsidP="000328D5">
      <w:pPr>
        <w:pStyle w:val="c3"/>
        <w:jc w:val="both"/>
        <w:rPr>
          <w:sz w:val="28"/>
          <w:szCs w:val="28"/>
        </w:rPr>
      </w:pPr>
      <w:r w:rsidRPr="00E64150">
        <w:rPr>
          <w:rStyle w:val="c0"/>
          <w:sz w:val="28"/>
          <w:szCs w:val="28"/>
        </w:rPr>
        <w:t>Почему этот транс</w:t>
      </w:r>
      <w:r w:rsidR="002B732E">
        <w:rPr>
          <w:rStyle w:val="c0"/>
          <w:sz w:val="28"/>
          <w:szCs w:val="28"/>
        </w:rPr>
        <w:t xml:space="preserve">порт мы называем наземным?  подземным? Водным </w:t>
      </w:r>
      <w:r w:rsidR="000328D5">
        <w:rPr>
          <w:rStyle w:val="c0"/>
          <w:sz w:val="28"/>
          <w:szCs w:val="28"/>
        </w:rPr>
        <w:t>воздушным?</w:t>
      </w:r>
      <w:r w:rsidR="002B732E">
        <w:rPr>
          <w:rStyle w:val="c0"/>
          <w:sz w:val="28"/>
          <w:szCs w:val="28"/>
        </w:rPr>
        <w:t xml:space="preserve"> </w:t>
      </w:r>
    </w:p>
    <w:p w:rsidR="00E64150" w:rsidRDefault="00E64150" w:rsidP="000328D5">
      <w:pPr>
        <w:pStyle w:val="c3"/>
        <w:jc w:val="both"/>
        <w:rPr>
          <w:rStyle w:val="c0"/>
          <w:sz w:val="28"/>
          <w:szCs w:val="28"/>
        </w:rPr>
      </w:pPr>
      <w:r w:rsidRPr="00E64150">
        <w:rPr>
          <w:rStyle w:val="c0"/>
          <w:sz w:val="28"/>
          <w:szCs w:val="28"/>
        </w:rPr>
        <w:t> К</w:t>
      </w:r>
      <w:r w:rsidR="002B732E">
        <w:rPr>
          <w:rStyle w:val="c0"/>
          <w:sz w:val="28"/>
          <w:szCs w:val="28"/>
        </w:rPr>
        <w:t>акие виды наземного транспорта ты знаешь</w:t>
      </w:r>
      <w:r w:rsidRPr="00E64150">
        <w:rPr>
          <w:rStyle w:val="c0"/>
          <w:sz w:val="28"/>
          <w:szCs w:val="28"/>
        </w:rPr>
        <w:t>? (грузовой, пассаж</w:t>
      </w:r>
      <w:r w:rsidR="002B732E">
        <w:rPr>
          <w:rStyle w:val="c0"/>
          <w:sz w:val="28"/>
          <w:szCs w:val="28"/>
        </w:rPr>
        <w:t xml:space="preserve">ирский, специальный) </w:t>
      </w:r>
    </w:p>
    <w:p w:rsidR="002B732E" w:rsidRPr="00E64150" w:rsidRDefault="002B732E" w:rsidP="00E64150">
      <w:pPr>
        <w:pStyle w:val="c3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20130" cy="6482166"/>
            <wp:effectExtent l="0" t="0" r="0" b="0"/>
            <wp:docPr id="3" name="Рисунок 3" descr="https://ds02.infourok.ru/uploads/ex/0337/000805fe-a993cea6/hello_html_m28226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337/000805fe-a993cea6/hello_html_m282268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8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150" w:rsidRPr="000328D5" w:rsidRDefault="00E64150" w:rsidP="000328D5">
      <w:pPr>
        <w:pStyle w:val="c4"/>
        <w:jc w:val="center"/>
        <w:rPr>
          <w:b/>
          <w:sz w:val="28"/>
          <w:szCs w:val="28"/>
          <w:u w:val="single"/>
        </w:rPr>
      </w:pPr>
      <w:r w:rsidRPr="000328D5">
        <w:rPr>
          <w:rStyle w:val="c2"/>
          <w:b/>
          <w:sz w:val="28"/>
          <w:szCs w:val="28"/>
          <w:u w:val="single"/>
        </w:rPr>
        <w:t>Дидактическая игра «Один - много»</w:t>
      </w:r>
      <w:r w:rsidRPr="000328D5">
        <w:rPr>
          <w:rStyle w:val="c0"/>
          <w:b/>
          <w:sz w:val="28"/>
          <w:szCs w:val="28"/>
          <w:u w:val="single"/>
        </w:rPr>
        <w:t>.</w:t>
      </w:r>
    </w:p>
    <w:p w:rsidR="00E64150" w:rsidRPr="00E64150" w:rsidRDefault="00E64150" w:rsidP="000328D5">
      <w:pPr>
        <w:pStyle w:val="c4"/>
        <w:jc w:val="both"/>
        <w:rPr>
          <w:sz w:val="28"/>
          <w:szCs w:val="28"/>
        </w:rPr>
      </w:pPr>
      <w:r w:rsidRPr="00E64150">
        <w:rPr>
          <w:rStyle w:val="c0"/>
          <w:sz w:val="28"/>
          <w:szCs w:val="28"/>
        </w:rPr>
        <w:t> </w:t>
      </w:r>
      <w:r w:rsidR="002B732E">
        <w:rPr>
          <w:rStyle w:val="c0"/>
          <w:sz w:val="28"/>
          <w:szCs w:val="28"/>
        </w:rPr>
        <w:t>Встаньте друг против друга (можно пригласить в игру других членов семьи) Взрослый (или ребенок)</w:t>
      </w:r>
      <w:r w:rsidRPr="00E64150">
        <w:rPr>
          <w:rStyle w:val="c0"/>
          <w:sz w:val="28"/>
          <w:szCs w:val="28"/>
        </w:rPr>
        <w:t xml:space="preserve">, бросая мяч ребёнку, называет слово в </w:t>
      </w:r>
      <w:proofErr w:type="spellStart"/>
      <w:r w:rsidRPr="00E64150">
        <w:rPr>
          <w:rStyle w:val="c0"/>
          <w:sz w:val="28"/>
          <w:szCs w:val="28"/>
        </w:rPr>
        <w:t>ед.ч</w:t>
      </w:r>
      <w:proofErr w:type="spellEnd"/>
      <w:r w:rsidRPr="00E64150">
        <w:rPr>
          <w:rStyle w:val="c0"/>
          <w:sz w:val="28"/>
          <w:szCs w:val="28"/>
        </w:rPr>
        <w:t xml:space="preserve">., ребёнок, возвращая мяч, называет его во </w:t>
      </w:r>
      <w:proofErr w:type="spellStart"/>
      <w:r w:rsidRPr="00E64150">
        <w:rPr>
          <w:rStyle w:val="c0"/>
          <w:sz w:val="28"/>
          <w:szCs w:val="28"/>
        </w:rPr>
        <w:t>мн.ч</w:t>
      </w:r>
      <w:proofErr w:type="spellEnd"/>
      <w:r w:rsidRPr="00E64150">
        <w:rPr>
          <w:rStyle w:val="c0"/>
          <w:sz w:val="28"/>
          <w:szCs w:val="28"/>
        </w:rPr>
        <w:t>.: самолёт – много самолётов.</w:t>
      </w:r>
    </w:p>
    <w:p w:rsidR="00E64150" w:rsidRPr="00E64150" w:rsidRDefault="00E64150" w:rsidP="000328D5">
      <w:pPr>
        <w:pStyle w:val="c4"/>
        <w:jc w:val="both"/>
        <w:rPr>
          <w:sz w:val="28"/>
          <w:szCs w:val="28"/>
        </w:rPr>
      </w:pPr>
      <w:r w:rsidRPr="00E64150">
        <w:rPr>
          <w:rStyle w:val="c20"/>
          <w:sz w:val="28"/>
          <w:szCs w:val="28"/>
        </w:rPr>
        <w:t>Слова для игры: 1-</w:t>
      </w:r>
      <w:r w:rsidRPr="00E64150">
        <w:rPr>
          <w:rStyle w:val="c0"/>
          <w:sz w:val="28"/>
          <w:szCs w:val="28"/>
        </w:rPr>
        <w:t> автобус, 2-грузовик, 3-яхта,4- корабль,5- вездеход,6- поезд,7- машина, 8-троллейбус, 9-лодка,10- электричка, 11-телега, 12 -аэростат, 13-велосипед, 14-трактор,15-такси.16-паром,17- самокат,18-трамвай,19-дирижабль,20-квадрацикл,21-катамаран.</w:t>
      </w:r>
    </w:p>
    <w:p w:rsidR="002B732E" w:rsidRDefault="002B732E" w:rsidP="000328D5">
      <w:pPr>
        <w:pStyle w:val="c6"/>
        <w:jc w:val="both"/>
        <w:rPr>
          <w:rStyle w:val="c2"/>
          <w:sz w:val="28"/>
          <w:szCs w:val="28"/>
        </w:rPr>
      </w:pPr>
    </w:p>
    <w:p w:rsidR="000328D5" w:rsidRDefault="000328D5" w:rsidP="000328D5">
      <w:pPr>
        <w:pStyle w:val="c6"/>
        <w:jc w:val="center"/>
        <w:rPr>
          <w:rStyle w:val="c2"/>
          <w:b/>
          <w:sz w:val="28"/>
          <w:szCs w:val="28"/>
          <w:u w:val="single"/>
        </w:rPr>
      </w:pPr>
    </w:p>
    <w:p w:rsidR="000328D5" w:rsidRPr="000328D5" w:rsidRDefault="000328D5" w:rsidP="000328D5">
      <w:pPr>
        <w:pStyle w:val="c6"/>
        <w:jc w:val="center"/>
        <w:rPr>
          <w:rStyle w:val="c2"/>
          <w:b/>
          <w:sz w:val="28"/>
          <w:szCs w:val="28"/>
          <w:u w:val="single"/>
        </w:rPr>
      </w:pPr>
      <w:bookmarkStart w:id="0" w:name="_GoBack"/>
      <w:bookmarkEnd w:id="0"/>
      <w:r w:rsidRPr="000328D5">
        <w:rPr>
          <w:rStyle w:val="c2"/>
          <w:b/>
          <w:sz w:val="28"/>
          <w:szCs w:val="28"/>
          <w:u w:val="single"/>
        </w:rPr>
        <w:lastRenderedPageBreak/>
        <w:t>Задание «Составь предложение».</w:t>
      </w:r>
    </w:p>
    <w:p w:rsidR="00E64150" w:rsidRPr="00E64150" w:rsidRDefault="002B732E" w:rsidP="00E64150">
      <w:pPr>
        <w:pStyle w:val="c6"/>
        <w:rPr>
          <w:sz w:val="28"/>
          <w:szCs w:val="28"/>
        </w:rPr>
      </w:pPr>
      <w:r>
        <w:rPr>
          <w:rStyle w:val="c2"/>
          <w:sz w:val="28"/>
          <w:szCs w:val="28"/>
        </w:rPr>
        <w:t>Предложите ребенку внимательно послушать слова, а за тем из этих слов надо составить предложение.</w:t>
      </w:r>
      <w:r w:rsidR="00E64150" w:rsidRPr="00E64150">
        <w:rPr>
          <w:rStyle w:val="c0"/>
          <w:sz w:val="28"/>
          <w:szCs w:val="28"/>
        </w:rPr>
        <w:t> </w:t>
      </w:r>
    </w:p>
    <w:p w:rsidR="00E64150" w:rsidRPr="00E64150" w:rsidRDefault="00E64150" w:rsidP="00E64150">
      <w:pPr>
        <w:pStyle w:val="c6"/>
        <w:rPr>
          <w:sz w:val="28"/>
          <w:szCs w:val="28"/>
        </w:rPr>
      </w:pPr>
      <w:r w:rsidRPr="00E64150">
        <w:rPr>
          <w:rStyle w:val="c0"/>
          <w:sz w:val="28"/>
          <w:szCs w:val="28"/>
        </w:rPr>
        <w:t xml:space="preserve">Автомобиль, по, ехать, дорога. </w:t>
      </w:r>
    </w:p>
    <w:p w:rsidR="00E64150" w:rsidRPr="00E64150" w:rsidRDefault="00E64150" w:rsidP="00E64150">
      <w:pPr>
        <w:pStyle w:val="c6"/>
        <w:rPr>
          <w:sz w:val="28"/>
          <w:szCs w:val="28"/>
        </w:rPr>
      </w:pPr>
      <w:r w:rsidRPr="00E64150">
        <w:rPr>
          <w:rStyle w:val="c0"/>
          <w:sz w:val="28"/>
          <w:szCs w:val="28"/>
        </w:rPr>
        <w:t xml:space="preserve">Лодка, река, по, деревянная, плыть. </w:t>
      </w:r>
    </w:p>
    <w:p w:rsidR="00E64150" w:rsidRPr="00E64150" w:rsidRDefault="00E64150" w:rsidP="00E64150">
      <w:pPr>
        <w:pStyle w:val="c6"/>
        <w:rPr>
          <w:sz w:val="28"/>
          <w:szCs w:val="28"/>
        </w:rPr>
      </w:pPr>
      <w:r w:rsidRPr="00E64150">
        <w:rPr>
          <w:rStyle w:val="c0"/>
          <w:sz w:val="28"/>
          <w:szCs w:val="28"/>
        </w:rPr>
        <w:t xml:space="preserve">Магазин, около, велосипед, остановиться. </w:t>
      </w:r>
    </w:p>
    <w:p w:rsidR="00E64150" w:rsidRPr="00E64150" w:rsidRDefault="00E64150" w:rsidP="00E64150">
      <w:pPr>
        <w:pStyle w:val="c6"/>
        <w:rPr>
          <w:sz w:val="28"/>
          <w:szCs w:val="28"/>
        </w:rPr>
      </w:pPr>
      <w:r w:rsidRPr="00E64150">
        <w:rPr>
          <w:rStyle w:val="c0"/>
          <w:sz w:val="28"/>
          <w:szCs w:val="28"/>
        </w:rPr>
        <w:t xml:space="preserve">Пассажиры, электричка, из, выходить. </w:t>
      </w:r>
    </w:p>
    <w:p w:rsidR="00E64150" w:rsidRPr="00E64150" w:rsidRDefault="00E64150" w:rsidP="00E64150">
      <w:pPr>
        <w:pStyle w:val="c6"/>
        <w:rPr>
          <w:sz w:val="28"/>
          <w:szCs w:val="28"/>
        </w:rPr>
      </w:pPr>
      <w:r w:rsidRPr="00E64150">
        <w:rPr>
          <w:rStyle w:val="c0"/>
          <w:sz w:val="28"/>
          <w:szCs w:val="28"/>
        </w:rPr>
        <w:t xml:space="preserve">В, самолет, небо, лететь, высоко. </w:t>
      </w:r>
    </w:p>
    <w:p w:rsidR="00E64150" w:rsidRPr="00E64150" w:rsidRDefault="00E64150" w:rsidP="00E64150">
      <w:pPr>
        <w:pStyle w:val="c6"/>
        <w:rPr>
          <w:sz w:val="28"/>
          <w:szCs w:val="28"/>
        </w:rPr>
      </w:pPr>
      <w:r w:rsidRPr="00E64150">
        <w:rPr>
          <w:rStyle w:val="c0"/>
          <w:sz w:val="28"/>
          <w:szCs w:val="28"/>
        </w:rPr>
        <w:t xml:space="preserve">Подъехать, остановка, к, трамвай. </w:t>
      </w:r>
    </w:p>
    <w:p w:rsidR="00E64150" w:rsidRDefault="00E64150" w:rsidP="00E64150">
      <w:pPr>
        <w:pStyle w:val="c6"/>
        <w:rPr>
          <w:rStyle w:val="c0"/>
          <w:sz w:val="28"/>
          <w:szCs w:val="28"/>
        </w:rPr>
      </w:pPr>
      <w:r w:rsidRPr="00E64150">
        <w:rPr>
          <w:rStyle w:val="c0"/>
          <w:sz w:val="28"/>
          <w:szCs w:val="28"/>
        </w:rPr>
        <w:t xml:space="preserve">Мост, выехать, автобус, из-под. </w:t>
      </w:r>
    </w:p>
    <w:p w:rsidR="002B732E" w:rsidRPr="000328D5" w:rsidRDefault="002B732E" w:rsidP="00E64150">
      <w:pPr>
        <w:pStyle w:val="c6"/>
        <w:rPr>
          <w:b/>
          <w:sz w:val="28"/>
          <w:szCs w:val="28"/>
        </w:rPr>
      </w:pPr>
    </w:p>
    <w:p w:rsidR="00E64150" w:rsidRPr="000328D5" w:rsidRDefault="00E64150" w:rsidP="000328D5">
      <w:pPr>
        <w:pStyle w:val="c6"/>
        <w:jc w:val="center"/>
        <w:rPr>
          <w:b/>
          <w:sz w:val="28"/>
          <w:szCs w:val="28"/>
          <w:u w:val="single"/>
        </w:rPr>
      </w:pPr>
      <w:r w:rsidRPr="000328D5">
        <w:rPr>
          <w:rStyle w:val="c2"/>
          <w:b/>
          <w:sz w:val="28"/>
          <w:szCs w:val="28"/>
          <w:u w:val="single"/>
        </w:rPr>
        <w:t>Игра малой подвижности «Светофор».</w:t>
      </w:r>
    </w:p>
    <w:p w:rsidR="00E64150" w:rsidRPr="00E64150" w:rsidRDefault="00E64150" w:rsidP="00E64150">
      <w:pPr>
        <w:pStyle w:val="c3"/>
        <w:rPr>
          <w:sz w:val="28"/>
          <w:szCs w:val="28"/>
        </w:rPr>
      </w:pPr>
      <w:r w:rsidRPr="00E64150">
        <w:rPr>
          <w:rStyle w:val="c2"/>
          <w:sz w:val="28"/>
          <w:szCs w:val="28"/>
        </w:rPr>
        <w:t>Е</w:t>
      </w:r>
      <w:r w:rsidRPr="00E64150">
        <w:rPr>
          <w:rStyle w:val="c0"/>
          <w:sz w:val="28"/>
          <w:szCs w:val="28"/>
        </w:rPr>
        <w:t>сли свет зажёгся красный, значит двигаться… (</w:t>
      </w:r>
      <w:r w:rsidR="000328D5">
        <w:rPr>
          <w:rStyle w:val="c1"/>
          <w:sz w:val="28"/>
          <w:szCs w:val="28"/>
        </w:rPr>
        <w:t>нельзя</w:t>
      </w:r>
      <w:r w:rsidRPr="00E64150">
        <w:rPr>
          <w:rStyle w:val="c0"/>
          <w:sz w:val="28"/>
          <w:szCs w:val="28"/>
        </w:rPr>
        <w:t xml:space="preserve">). </w:t>
      </w:r>
    </w:p>
    <w:p w:rsidR="00E64150" w:rsidRPr="00E64150" w:rsidRDefault="00E64150" w:rsidP="00E64150">
      <w:pPr>
        <w:pStyle w:val="c3"/>
        <w:rPr>
          <w:sz w:val="28"/>
          <w:szCs w:val="28"/>
        </w:rPr>
      </w:pPr>
      <w:r w:rsidRPr="00E64150">
        <w:rPr>
          <w:rStyle w:val="c2"/>
          <w:sz w:val="28"/>
          <w:szCs w:val="28"/>
        </w:rPr>
        <w:t>С</w:t>
      </w:r>
      <w:r w:rsidRPr="00E64150">
        <w:rPr>
          <w:rStyle w:val="c0"/>
          <w:sz w:val="28"/>
          <w:szCs w:val="28"/>
        </w:rPr>
        <w:t>вет зелёный говорит: «Проходите, путь…» (</w:t>
      </w:r>
      <w:r w:rsidRPr="00E64150">
        <w:rPr>
          <w:rStyle w:val="c1"/>
          <w:sz w:val="28"/>
          <w:szCs w:val="28"/>
        </w:rPr>
        <w:t>открыт</w:t>
      </w:r>
      <w:r w:rsidRPr="00E64150">
        <w:rPr>
          <w:rStyle w:val="c0"/>
          <w:sz w:val="28"/>
          <w:szCs w:val="28"/>
        </w:rPr>
        <w:t xml:space="preserve">). </w:t>
      </w:r>
    </w:p>
    <w:p w:rsidR="00E64150" w:rsidRPr="00E64150" w:rsidRDefault="00E64150" w:rsidP="00E64150">
      <w:pPr>
        <w:pStyle w:val="c3"/>
        <w:rPr>
          <w:sz w:val="28"/>
          <w:szCs w:val="28"/>
        </w:rPr>
      </w:pPr>
      <w:r w:rsidRPr="00E64150">
        <w:rPr>
          <w:rStyle w:val="c2"/>
          <w:sz w:val="28"/>
          <w:szCs w:val="28"/>
        </w:rPr>
        <w:t>Ж</w:t>
      </w:r>
      <w:r w:rsidRPr="00E64150">
        <w:rPr>
          <w:rStyle w:val="c0"/>
          <w:sz w:val="28"/>
          <w:szCs w:val="28"/>
        </w:rPr>
        <w:t>ёлтый свет – предупрежденье – жди сигнала для … (</w:t>
      </w:r>
      <w:r w:rsidRPr="00E64150">
        <w:rPr>
          <w:rStyle w:val="c1"/>
          <w:sz w:val="28"/>
          <w:szCs w:val="28"/>
        </w:rPr>
        <w:t>движенья</w:t>
      </w:r>
      <w:r w:rsidRPr="00E64150">
        <w:rPr>
          <w:rStyle w:val="c0"/>
          <w:sz w:val="28"/>
          <w:szCs w:val="28"/>
        </w:rPr>
        <w:t xml:space="preserve">). </w:t>
      </w:r>
    </w:p>
    <w:p w:rsidR="00E64150" w:rsidRPr="00E64150" w:rsidRDefault="00E64150" w:rsidP="00E64150">
      <w:pPr>
        <w:pStyle w:val="c6"/>
        <w:rPr>
          <w:sz w:val="28"/>
          <w:szCs w:val="28"/>
        </w:rPr>
      </w:pPr>
      <w:r w:rsidRPr="00E64150">
        <w:rPr>
          <w:rStyle w:val="c0"/>
          <w:sz w:val="28"/>
          <w:szCs w:val="28"/>
        </w:rPr>
        <w:t>    Красный свет, вы стоите неподвижно. Увидите зелёный – шагаете на месте</w:t>
      </w:r>
      <w:r w:rsidRPr="00E64150">
        <w:rPr>
          <w:rStyle w:val="c2"/>
          <w:sz w:val="28"/>
          <w:szCs w:val="28"/>
        </w:rPr>
        <w:t>.</w:t>
      </w:r>
      <w:r w:rsidRPr="00E64150">
        <w:rPr>
          <w:rStyle w:val="c0"/>
          <w:sz w:val="28"/>
          <w:szCs w:val="28"/>
        </w:rPr>
        <w:t> Когда горит жёлтый, вы хлопаете в ладоши.</w:t>
      </w:r>
      <w:r w:rsidRPr="00E64150">
        <w:rPr>
          <w:rStyle w:val="c2"/>
          <w:sz w:val="28"/>
          <w:szCs w:val="28"/>
        </w:rPr>
        <w:t> </w:t>
      </w:r>
      <w:r w:rsidRPr="00E64150">
        <w:rPr>
          <w:rStyle w:val="c0"/>
          <w:sz w:val="28"/>
          <w:szCs w:val="28"/>
        </w:rPr>
        <w:t>Тот, кто перепутает сигнал, делает шаг назад.</w:t>
      </w:r>
    </w:p>
    <w:p w:rsidR="00E64150" w:rsidRPr="00E64150" w:rsidRDefault="000328D5" w:rsidP="00E64150">
      <w:pPr>
        <w:pStyle w:val="c16"/>
        <w:rPr>
          <w:sz w:val="28"/>
          <w:szCs w:val="28"/>
        </w:rPr>
      </w:pPr>
      <w:r>
        <w:rPr>
          <w:rStyle w:val="c1"/>
          <w:sz w:val="28"/>
          <w:szCs w:val="28"/>
        </w:rPr>
        <w:t> Когда взрослый</w:t>
      </w:r>
      <w:r w:rsidR="00E64150" w:rsidRPr="00E64150">
        <w:rPr>
          <w:rStyle w:val="c1"/>
          <w:sz w:val="28"/>
          <w:szCs w:val="28"/>
        </w:rPr>
        <w:t xml:space="preserve"> по</w:t>
      </w:r>
      <w:r>
        <w:rPr>
          <w:rStyle w:val="c1"/>
          <w:sz w:val="28"/>
          <w:szCs w:val="28"/>
        </w:rPr>
        <w:t>казывает сигналы светофора (вырезанные круги нужного цвета), ребенок выполняе</w:t>
      </w:r>
      <w:r w:rsidR="00E64150" w:rsidRPr="00E64150">
        <w:rPr>
          <w:rStyle w:val="c1"/>
          <w:sz w:val="28"/>
          <w:szCs w:val="28"/>
        </w:rPr>
        <w:t xml:space="preserve">т движения. </w:t>
      </w:r>
    </w:p>
    <w:p w:rsidR="002B732E" w:rsidRDefault="002B732E" w:rsidP="00E64150">
      <w:pPr>
        <w:pStyle w:val="c6"/>
        <w:rPr>
          <w:rStyle w:val="c2"/>
          <w:sz w:val="28"/>
          <w:szCs w:val="28"/>
        </w:rPr>
      </w:pPr>
    </w:p>
    <w:p w:rsidR="002C557B" w:rsidRPr="00E64150" w:rsidRDefault="000328D5" w:rsidP="000328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3225" cy="1847850"/>
            <wp:effectExtent l="0" t="0" r="9525" b="0"/>
            <wp:docPr id="5" name="Рисунок 5" descr="https://ds04.infourok.ru/uploads/ex/0094/0007dc4b-0d6896e6/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094/0007dc4b-0d6896e6/3/img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89" cy="185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57B" w:rsidRPr="00E64150" w:rsidSect="000328D5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85"/>
    <w:rsid w:val="000328D5"/>
    <w:rsid w:val="002B732E"/>
    <w:rsid w:val="002C557B"/>
    <w:rsid w:val="00332485"/>
    <w:rsid w:val="008C31C7"/>
    <w:rsid w:val="00E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7CDF9-5893-4914-9E60-65C6E481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E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4150"/>
  </w:style>
  <w:style w:type="character" w:customStyle="1" w:styleId="c0">
    <w:name w:val="c0"/>
    <w:basedOn w:val="a0"/>
    <w:rsid w:val="00E64150"/>
  </w:style>
  <w:style w:type="paragraph" w:customStyle="1" w:styleId="c15">
    <w:name w:val="c15"/>
    <w:basedOn w:val="a"/>
    <w:rsid w:val="00E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E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4150"/>
  </w:style>
  <w:style w:type="character" w:customStyle="1" w:styleId="c20">
    <w:name w:val="c20"/>
    <w:basedOn w:val="a0"/>
    <w:rsid w:val="00E64150"/>
  </w:style>
  <w:style w:type="paragraph" w:customStyle="1" w:styleId="c19">
    <w:name w:val="c19"/>
    <w:basedOn w:val="a"/>
    <w:rsid w:val="00E6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64150"/>
  </w:style>
  <w:style w:type="table" w:styleId="a3">
    <w:name w:val="Table Grid"/>
    <w:basedOn w:val="a1"/>
    <w:uiPriority w:val="39"/>
    <w:rsid w:val="002B7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B7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2020-11-12T12:32:00Z</dcterms:created>
  <dcterms:modified xsi:type="dcterms:W3CDTF">2020-11-12T13:03:00Z</dcterms:modified>
</cp:coreProperties>
</file>