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64D" w:rsidRPr="00FE164D" w:rsidRDefault="00FE164D" w:rsidP="00FE164D">
      <w:pPr>
        <w:spacing w:after="300" w:line="240" w:lineRule="auto"/>
        <w:outlineLvl w:val="0"/>
        <w:rPr>
          <w:rFonts w:ascii="Helvetica" w:eastAsia="Times New Roman" w:hAnsi="Helvetica" w:cs="Helvetica"/>
          <w:b/>
          <w:bCs/>
          <w:kern w:val="36"/>
          <w:sz w:val="45"/>
          <w:szCs w:val="45"/>
          <w:lang w:eastAsia="ru-RU"/>
        </w:rPr>
      </w:pPr>
      <w:r w:rsidRPr="00FE164D">
        <w:rPr>
          <w:rFonts w:ascii="Helvetica" w:eastAsia="Times New Roman" w:hAnsi="Helvetica" w:cs="Helvetica"/>
          <w:b/>
          <w:bCs/>
          <w:kern w:val="36"/>
          <w:sz w:val="45"/>
          <w:szCs w:val="45"/>
          <w:lang w:eastAsia="ru-RU"/>
        </w:rPr>
        <w:t>Рисование города в подготовительной группе: интерпретации темы и специфика проведения занятий</w:t>
      </w:r>
    </w:p>
    <w:p w:rsidR="00FE164D" w:rsidRPr="00FE164D" w:rsidRDefault="00FE164D" w:rsidP="00FE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E164D" w:rsidRPr="00FE164D" w:rsidRDefault="00FE164D" w:rsidP="00FE164D">
      <w:pPr>
        <w:spacing w:before="360" w:after="120" w:line="240" w:lineRule="auto"/>
        <w:outlineLvl w:val="1"/>
        <w:rPr>
          <w:rFonts w:ascii="Helvetica" w:eastAsia="Times New Roman" w:hAnsi="Helvetica" w:cs="Helvetica"/>
          <w:b/>
          <w:bCs/>
          <w:sz w:val="36"/>
          <w:szCs w:val="36"/>
          <w:lang w:eastAsia="ru-RU"/>
        </w:rPr>
      </w:pPr>
      <w:r w:rsidRPr="00FE164D">
        <w:rPr>
          <w:rFonts w:ascii="Helvetica" w:eastAsia="Times New Roman" w:hAnsi="Helvetica" w:cs="Helvetica"/>
          <w:b/>
          <w:bCs/>
          <w:sz w:val="36"/>
          <w:szCs w:val="36"/>
          <w:lang w:eastAsia="ru-RU"/>
        </w:rPr>
        <w:t>Прямая улица</w:t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мастер-класс поможет нарисовать прямую улицу даже начинающим художникам.</w:t>
      </w:r>
    </w:p>
    <w:p w:rsidR="00FE164D" w:rsidRPr="00FE164D" w:rsidRDefault="00FE164D" w:rsidP="00FE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работы надо приготовить:</w:t>
      </w:r>
    </w:p>
    <w:p w:rsidR="00FE164D" w:rsidRPr="00FE164D" w:rsidRDefault="00FE164D" w:rsidP="00FE164D">
      <w:pPr>
        <w:numPr>
          <w:ilvl w:val="0"/>
          <w:numId w:val="1"/>
        </w:numPr>
        <w:spacing w:before="168" w:after="168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бумагу для рисования,</w:t>
      </w:r>
    </w:p>
    <w:p w:rsidR="00FE164D" w:rsidRPr="00FE164D" w:rsidRDefault="00FE164D" w:rsidP="00FE164D">
      <w:pPr>
        <w:numPr>
          <w:ilvl w:val="0"/>
          <w:numId w:val="1"/>
        </w:numPr>
        <w:spacing w:before="168" w:after="168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карандаш.</w:t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BBC727" wp14:editId="28E95B41">
            <wp:extent cx="6381750" cy="4791075"/>
            <wp:effectExtent l="0" t="0" r="0" b="9525"/>
            <wp:docPr id="2" name="Рисунок 2" descr="https://konspektiruem.ru/wp-content/uploads/4kak_narisovat_gorod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konspektiruem.ru/wp-content/uploads/4kak_narisovat_gorod_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Последовательность работы.</w:t>
      </w:r>
    </w:p>
    <w:p w:rsidR="00FE164D" w:rsidRPr="00DB2B7C" w:rsidRDefault="00FE164D" w:rsidP="00DB2B7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28BCA"/>
          <w:sz w:val="24"/>
          <w:szCs w:val="24"/>
          <w:shd w:val="clear" w:color="auto" w:fill="EAEAEA"/>
          <w:lang w:eastAsia="ru-RU"/>
        </w:rPr>
      </w:pPr>
      <w:hyperlink r:id="rId6" w:tgtFrame="_blank" w:history="1"/>
    </w:p>
    <w:p w:rsidR="00FE164D" w:rsidRPr="00FE164D" w:rsidRDefault="00FE164D" w:rsidP="00FE164D">
      <w:pPr>
        <w:numPr>
          <w:ilvl w:val="0"/>
          <w:numId w:val="2"/>
        </w:numPr>
        <w:spacing w:before="168" w:after="168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Первым делом необходимо определиться с перспективой и выполнить черновую разметку. В данном случае эскиз будет во фронтальной перспективе. Первой будет горизонтальная полоска чуть ниже середины альбомного листа.</w:t>
      </w:r>
    </w:p>
    <w:p w:rsidR="00FE164D" w:rsidRPr="00FE164D" w:rsidRDefault="00FE164D" w:rsidP="00FE164D">
      <w:pPr>
        <w:numPr>
          <w:ilvl w:val="0"/>
          <w:numId w:val="2"/>
        </w:numPr>
        <w:spacing w:before="168" w:after="168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Отметить середину этой полосы точкой схода.</w:t>
      </w:r>
    </w:p>
    <w:p w:rsidR="00FE164D" w:rsidRPr="00FE164D" w:rsidRDefault="00FE164D" w:rsidP="00FE164D">
      <w:pPr>
        <w:numPr>
          <w:ilvl w:val="0"/>
          <w:numId w:val="2"/>
        </w:numPr>
        <w:spacing w:before="168" w:after="168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Параллельно краям листа прочертить две вертикали.</w:t>
      </w:r>
    </w:p>
    <w:p w:rsidR="00FE164D" w:rsidRPr="00FE164D" w:rsidRDefault="00FE164D" w:rsidP="00FE164D">
      <w:pPr>
        <w:numPr>
          <w:ilvl w:val="0"/>
          <w:numId w:val="2"/>
        </w:numPr>
        <w:spacing w:before="168" w:after="168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диагонали через отметку схода от этих линий.</w:t>
      </w:r>
    </w:p>
    <w:p w:rsidR="00FE164D" w:rsidRPr="00FE164D" w:rsidRDefault="00FE164D" w:rsidP="00FE164D">
      <w:pPr>
        <w:numPr>
          <w:ilvl w:val="0"/>
          <w:numId w:val="2"/>
        </w:numPr>
        <w:spacing w:before="168" w:after="168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Наметить фасады строений при помощи вертикальных отрезков.</w:t>
      </w:r>
    </w:p>
    <w:p w:rsidR="00FE164D" w:rsidRPr="00FE164D" w:rsidRDefault="00FE164D" w:rsidP="00FE164D">
      <w:pPr>
        <w:numPr>
          <w:ilvl w:val="0"/>
          <w:numId w:val="2"/>
        </w:numPr>
        <w:spacing w:before="168" w:after="168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Боковые стены объектов выполнить при помощи горизонталей.</w:t>
      </w:r>
    </w:p>
    <w:p w:rsidR="00FE164D" w:rsidRPr="00FE164D" w:rsidRDefault="00FE164D" w:rsidP="00FE164D">
      <w:pPr>
        <w:numPr>
          <w:ilvl w:val="0"/>
          <w:numId w:val="2"/>
        </w:numPr>
        <w:spacing w:before="168" w:after="168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отметки схода вычертить границы получившейся на рисунке дороги. Важно учесть, что ширина тротуара постепенно сходит на «нет». Чем ближе к зрителю, тем шире пешеходная и проезжая часть дороги.</w:t>
      </w:r>
    </w:p>
    <w:p w:rsidR="00FE164D" w:rsidRPr="00FE164D" w:rsidRDefault="00FE164D" w:rsidP="00FE164D">
      <w:pPr>
        <w:numPr>
          <w:ilvl w:val="0"/>
          <w:numId w:val="2"/>
        </w:numPr>
        <w:spacing w:before="168" w:after="168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Отметить середину нижнего края альбомного листа двумя метками на небольшом расстоянии друг от друга. Провести их до точки схода. Это осевая разметка проезжей части.</w:t>
      </w:r>
    </w:p>
    <w:p w:rsidR="00FE164D" w:rsidRPr="00FE164D" w:rsidRDefault="00FE164D" w:rsidP="00FE164D">
      <w:pPr>
        <w:numPr>
          <w:ilvl w:val="0"/>
          <w:numId w:val="2"/>
        </w:numPr>
        <w:spacing w:before="168" w:after="168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Вычертить бордюр.</w:t>
      </w:r>
    </w:p>
    <w:p w:rsidR="00FE164D" w:rsidRPr="00FE164D" w:rsidRDefault="00FE164D" w:rsidP="00FE164D">
      <w:pPr>
        <w:numPr>
          <w:ilvl w:val="0"/>
          <w:numId w:val="2"/>
        </w:numPr>
        <w:spacing w:before="168" w:after="168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фасадах строений обозначить контуры окон.</w:t>
      </w:r>
    </w:p>
    <w:p w:rsidR="00FE164D" w:rsidRPr="00FE164D" w:rsidRDefault="00FE164D" w:rsidP="00FE164D">
      <w:pPr>
        <w:numPr>
          <w:ilvl w:val="0"/>
          <w:numId w:val="2"/>
        </w:numPr>
        <w:spacing w:before="168" w:after="168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желании можно «достроить» одному из домов еще один этаж, проведя дополнительную черту поверх зданий в точку схода.</w:t>
      </w:r>
    </w:p>
    <w:p w:rsidR="00FE164D" w:rsidRPr="00FE164D" w:rsidRDefault="00FE164D" w:rsidP="00FE164D">
      <w:pPr>
        <w:numPr>
          <w:ilvl w:val="0"/>
          <w:numId w:val="2"/>
        </w:numPr>
        <w:spacing w:before="168" w:after="168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изображения старинного фасада, над одним из домов прочертить две диагонали. Через место их пересечения нарисовать линию на пару сантиметров выше здания, соединить вершину с углами дома. Нарисовать крышу.</w:t>
      </w:r>
    </w:p>
    <w:p w:rsidR="00FE164D" w:rsidRPr="00FE164D" w:rsidRDefault="00FE164D" w:rsidP="00FE164D">
      <w:pPr>
        <w:numPr>
          <w:ilvl w:val="0"/>
          <w:numId w:val="2"/>
        </w:numPr>
        <w:spacing w:before="168" w:after="168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Нарисовать на этом фасаде оконце.</w:t>
      </w:r>
    </w:p>
    <w:p w:rsidR="00FE164D" w:rsidRPr="00FE164D" w:rsidRDefault="00FE164D" w:rsidP="00FE164D">
      <w:pPr>
        <w:numPr>
          <w:ilvl w:val="0"/>
          <w:numId w:val="2"/>
        </w:numPr>
        <w:spacing w:before="168" w:after="168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Начинать изображение деревьев, растущих вдоль тротуара, удобнее с проведения отрезков, уходящих вдаль. Пространство между ними условно делят на квадраты. В них и рисуют зеленые насаждения, детально прорабатывая ветки и листья.</w:t>
      </w:r>
    </w:p>
    <w:p w:rsidR="00FE164D" w:rsidRPr="00FE164D" w:rsidRDefault="00FE164D" w:rsidP="00FE164D">
      <w:pPr>
        <w:numPr>
          <w:ilvl w:val="0"/>
          <w:numId w:val="2"/>
        </w:numPr>
        <w:spacing w:before="168" w:after="168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такому же принципу легко нарисовать фонари вдоль бульвара или скамейки.</w:t>
      </w:r>
    </w:p>
    <w:p w:rsidR="00FE164D" w:rsidRPr="00FE164D" w:rsidRDefault="00FE164D" w:rsidP="00FE164D">
      <w:pPr>
        <w:numPr>
          <w:ilvl w:val="0"/>
          <w:numId w:val="2"/>
        </w:numPr>
        <w:spacing w:before="168" w:after="168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Важным моментом в создании подобного карандашного наброска является штриховка. Она помогает подчеркнуть детали и придать рисунку необходимый объем.</w:t>
      </w:r>
    </w:p>
    <w:p w:rsidR="00FE164D" w:rsidRPr="00FE164D" w:rsidRDefault="00FE164D" w:rsidP="00FE164D">
      <w:pPr>
        <w:numPr>
          <w:ilvl w:val="0"/>
          <w:numId w:val="2"/>
        </w:numPr>
        <w:spacing w:before="168" w:after="168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Оконные проемы и стены домов необходимо немного выделить.</w:t>
      </w:r>
    </w:p>
    <w:p w:rsidR="00FE164D" w:rsidRPr="00FE164D" w:rsidRDefault="00FE164D" w:rsidP="00FE164D">
      <w:pPr>
        <w:numPr>
          <w:ilvl w:val="0"/>
          <w:numId w:val="2"/>
        </w:numPr>
        <w:spacing w:before="168" w:after="168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помощи резинки убрать всю черновую разметку.</w:t>
      </w:r>
    </w:p>
    <w:p w:rsidR="00FE164D" w:rsidRPr="00FE164D" w:rsidRDefault="00FE164D" w:rsidP="00FE164D">
      <w:pPr>
        <w:numPr>
          <w:ilvl w:val="0"/>
          <w:numId w:val="2"/>
        </w:numPr>
        <w:spacing w:before="168" w:after="168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Детально проработать картинку, выделив столбы, кроны деревьев, тени, которые падают от них на асфальт.</w:t>
      </w:r>
    </w:p>
    <w:p w:rsidR="00FE164D" w:rsidRPr="00FE164D" w:rsidRDefault="00FE164D" w:rsidP="00FE164D">
      <w:pPr>
        <w:numPr>
          <w:ilvl w:val="0"/>
          <w:numId w:val="2"/>
        </w:numPr>
        <w:spacing w:before="168" w:after="168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 заметно штрихуют проезжую часть.</w:t>
      </w:r>
    </w:p>
    <w:p w:rsidR="00FE164D" w:rsidRPr="00FE164D" w:rsidRDefault="00FE164D" w:rsidP="00FE164D">
      <w:pPr>
        <w:numPr>
          <w:ilvl w:val="0"/>
          <w:numId w:val="2"/>
        </w:numPr>
        <w:spacing w:before="168" w:after="168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тротуаре добавляют тени от домов с одной стороны улицы.</w:t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D40D58" wp14:editId="73584EFF">
            <wp:extent cx="6381750" cy="8677275"/>
            <wp:effectExtent l="0" t="0" r="0" b="9525"/>
            <wp:docPr id="3" name="Рисунок 3" descr="https://konspektiruem.ru/wp-content/uploads/4kak_narisovat_gorod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konspektiruem.ru/wp-content/uploads/4kak_narisovat_gorod_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желании и наличии определенных навыков можно, сгустив штриховку, изобразить вечерний пейзаж, оттенив блики фонарей на асфальте</w:t>
      </w:r>
      <w:r w:rsidR="00DB2B7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E164D" w:rsidRPr="00FE164D" w:rsidRDefault="00FE164D" w:rsidP="00FE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B561F9" wp14:editId="14C24EF1">
            <wp:extent cx="6381750" cy="4314825"/>
            <wp:effectExtent l="0" t="0" r="0" b="9525"/>
            <wp:docPr id="7" name="Рисунок 7" descr="https://konspektiruem.ru/wp-content/uploads/4kak_narisovat_gorod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konspektiruem.ru/wp-content/uploads/4kak_narisovat_gorod_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Придерживаясь этой инструкции любой </w:t>
      </w:r>
      <w:proofErr w:type="gramStart"/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начинающий</w:t>
      </w:r>
      <w:proofErr w:type="gramEnd"/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художник легко сможет изобразить часть улицы во фронтальной перспективе.</w:t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344204" wp14:editId="3F553C18">
            <wp:extent cx="6667500" cy="5000625"/>
            <wp:effectExtent l="0" t="0" r="0" b="9525"/>
            <wp:docPr id="9" name="Рисунок 9" descr="https://konspektiruem.ru/wp-content/uploads/1-76-70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konspektiruem.ru/wp-content/uploads/1-76-700x5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Обозначение линии горизонта</w:t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D58DF6" wp14:editId="2E069864">
            <wp:extent cx="6391275" cy="4791075"/>
            <wp:effectExtent l="0" t="0" r="9525" b="9525"/>
            <wp:docPr id="10" name="Рисунок 10" descr="https://konspektiruem.ru/wp-content/uploads/2-38-70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konspektiruem.ru/wp-content/uploads/2-38-700x5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Зарисовка переднего плана</w:t>
      </w:r>
    </w:p>
    <w:p w:rsidR="00FE164D" w:rsidRPr="00FE164D" w:rsidRDefault="00FE164D" w:rsidP="00FE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B3EF9C" wp14:editId="4E410BC5">
            <wp:extent cx="6391275" cy="4791075"/>
            <wp:effectExtent l="0" t="0" r="9525" b="9525"/>
            <wp:docPr id="11" name="Рисунок 11" descr="https://konspektiruem.ru/wp-content/uploads/3-30-70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konspektiruem.ru/wp-content/uploads/3-30-700x5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Рисование контуров зданий</w:t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FBF3F6" wp14:editId="550D2AC2">
            <wp:extent cx="6391275" cy="4791075"/>
            <wp:effectExtent l="0" t="0" r="9525" b="9525"/>
            <wp:docPr id="12" name="Рисунок 12" descr="https://konspektiruem.ru/wp-content/uploads/4-17-70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konspektiruem.ru/wp-content/uploads/4-17-700x5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Раскрашивание контуров</w:t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CAF85E" wp14:editId="17244026">
            <wp:extent cx="6391275" cy="4791075"/>
            <wp:effectExtent l="0" t="0" r="9525" b="9525"/>
            <wp:docPr id="13" name="Рисунок 13" descr="https://konspektiruem.ru/wp-content/uploads/5-10-70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konspektiruem.ru/wp-content/uploads/5-10-700x5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Раскрашивание окон</w:t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FA0204" wp14:editId="28235D3F">
            <wp:extent cx="6391275" cy="4791075"/>
            <wp:effectExtent l="0" t="0" r="9525" b="9525"/>
            <wp:docPr id="15" name="Рисунок 15" descr="https://konspektiruem.ru/wp-content/uploads/7-6-70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konspektiruem.ru/wp-content/uploads/7-6-700x5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Рисование тени от зданий</w:t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2C2AD3" wp14:editId="70879404">
            <wp:extent cx="6391275" cy="4791075"/>
            <wp:effectExtent l="0" t="0" r="9525" b="9525"/>
            <wp:docPr id="16" name="Рисунок 16" descr="https://konspektiruem.ru/wp-content/uploads/8-6-70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konspektiruem.ru/wp-content/uploads/8-6-700x5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Прорисовка деталей фона</w:t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738C30" wp14:editId="1382643B">
            <wp:extent cx="6391275" cy="4791075"/>
            <wp:effectExtent l="0" t="0" r="9525" b="9525"/>
            <wp:docPr id="17" name="Рисунок 17" descr="https://konspektiruem.ru/wp-content/uploads/9-6-70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konspektiruem.ru/wp-content/uploads/9-6-700x5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Стволы деревьев</w:t>
      </w:r>
    </w:p>
    <w:p w:rsidR="00FE164D" w:rsidRPr="00FE164D" w:rsidRDefault="00FE164D" w:rsidP="00FE164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28BCA"/>
          <w:sz w:val="24"/>
          <w:szCs w:val="24"/>
          <w:shd w:val="clear" w:color="auto" w:fill="EAEAEA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"https://konspektiruem.ru/konspekt/rasskaz-pro-mashinu-dlya-detej.html" \t "_blank" </w:instrText>
      </w: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FE164D" w:rsidRPr="00FE164D" w:rsidRDefault="00FE164D" w:rsidP="00FE164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FE164D" w:rsidRPr="00FE164D" w:rsidRDefault="00FE164D" w:rsidP="00FE164D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</w:p>
    <w:p w:rsidR="00FE164D" w:rsidRPr="00FE164D" w:rsidRDefault="00FE164D" w:rsidP="00FE164D">
      <w:pPr>
        <w:numPr>
          <w:ilvl w:val="0"/>
          <w:numId w:val="6"/>
        </w:numPr>
        <w:spacing w:before="100" w:beforeAutospacing="1" w:after="100" w:afterAutospacing="1" w:line="240" w:lineRule="atLeast"/>
        <w:ind w:left="15"/>
        <w:jc w:val="center"/>
        <w:rPr>
          <w:rFonts w:ascii="Arial" w:eastAsia="Times New Roman" w:hAnsi="Arial" w:cs="Arial"/>
          <w:color w:val="FFFFFF"/>
          <w:sz w:val="17"/>
          <w:szCs w:val="17"/>
          <w:lang w:eastAsia="ru-RU"/>
        </w:rPr>
      </w:pPr>
    </w:p>
    <w:p w:rsidR="00FE164D" w:rsidRPr="00FE164D" w:rsidRDefault="00FE164D" w:rsidP="00FE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04BF19" wp14:editId="2E671299">
            <wp:extent cx="6391275" cy="4791075"/>
            <wp:effectExtent l="0" t="0" r="9525" b="9525"/>
            <wp:docPr id="23" name="Рисунок 23" descr="https://konspektiruem.ru/wp-content/uploads/12-3-70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konspektiruem.ru/wp-content/uploads/12-3-700x5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Рисование штрихами дождя</w:t>
      </w:r>
    </w:p>
    <w:p w:rsidR="00FE164D" w:rsidRPr="00FE164D" w:rsidRDefault="00FE164D" w:rsidP="00FE164D">
      <w:pPr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sz w:val="31"/>
          <w:szCs w:val="31"/>
          <w:lang w:eastAsia="ru-RU"/>
        </w:rPr>
      </w:pPr>
      <w:r w:rsidRPr="00FE164D">
        <w:rPr>
          <w:rFonts w:ascii="Helvetica" w:eastAsia="Times New Roman" w:hAnsi="Helvetica" w:cs="Helvetica"/>
          <w:b/>
          <w:bCs/>
          <w:sz w:val="31"/>
          <w:szCs w:val="31"/>
          <w:lang w:eastAsia="ru-RU"/>
        </w:rPr>
        <w:t>«Дом, в котором я живу»</w:t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23E956" wp14:editId="029A40FB">
            <wp:extent cx="6667500" cy="8886825"/>
            <wp:effectExtent l="0" t="0" r="0" b="9525"/>
            <wp:docPr id="24" name="Рисунок 24" descr="https://konspektiruem.ru/wp-content/uploads/1-75-700x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konspektiruem.ru/wp-content/uploads/1-75-700x93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Обозначение линии горизонта</w:t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BB7E7A" wp14:editId="22BF39F8">
            <wp:extent cx="6391275" cy="8515350"/>
            <wp:effectExtent l="0" t="0" r="9525" b="0"/>
            <wp:docPr id="25" name="Рисунок 25" descr="https://konspektiruem.ru/wp-content/uploads/2-37-700x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konspektiruem.ru/wp-content/uploads/2-37-700x93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Создание контура дома</w:t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F0006F" wp14:editId="339418CD">
            <wp:extent cx="6391275" cy="8515350"/>
            <wp:effectExtent l="0" t="0" r="9525" b="0"/>
            <wp:docPr id="26" name="Рисунок 26" descr="https://konspektiruem.ru/wp-content/uploads/3-29-700x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konspektiruem.ru/wp-content/uploads/3-29-700x93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Раскрашивание контура</w:t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4D94AB" wp14:editId="2733CC30">
            <wp:extent cx="6391275" cy="8515350"/>
            <wp:effectExtent l="0" t="0" r="9525" b="0"/>
            <wp:docPr id="27" name="Рисунок 27" descr="https://konspektiruem.ru/wp-content/uploads/4-16-700x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konspektiruem.ru/wp-content/uploads/4-16-700x93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Раскрашивание переднего плана</w:t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4D1EA4" wp14:editId="65043EB1">
            <wp:extent cx="6391275" cy="8515350"/>
            <wp:effectExtent l="0" t="0" r="9525" b="0"/>
            <wp:docPr id="28" name="Рисунок 28" descr="https://konspektiruem.ru/wp-content/uploads/5-9-700x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konspektiruem.ru/wp-content/uploads/5-9-700x93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Детализация переднего плана</w:t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9D4E19" wp14:editId="29143E68">
            <wp:extent cx="6391275" cy="8515350"/>
            <wp:effectExtent l="0" t="0" r="9525" b="0"/>
            <wp:docPr id="29" name="Рисунок 29" descr="https://konspektiruem.ru/wp-content/uploads/6-6-700x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konspektiruem.ru/wp-content/uploads/6-6-700x93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Рисование заднего плана</w:t>
      </w:r>
    </w:p>
    <w:p w:rsidR="00FE164D" w:rsidRPr="00FE164D" w:rsidRDefault="00FE164D" w:rsidP="00FE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 w:type="textWrapping" w:clear="all"/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C9EABB" wp14:editId="3931A643">
            <wp:extent cx="6391275" cy="8515350"/>
            <wp:effectExtent l="0" t="0" r="9525" b="0"/>
            <wp:docPr id="30" name="Рисунок 30" descr="https://konspektiruem.ru/wp-content/uploads/7-5-700x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konspektiruem.ru/wp-content/uploads/7-5-700x93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Раскрашивание окон (основная часть дома высохла)</w:t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3EACA6" wp14:editId="509C4F16">
            <wp:extent cx="6391275" cy="8515350"/>
            <wp:effectExtent l="0" t="0" r="9525" b="0"/>
            <wp:docPr id="31" name="Рисунок 31" descr="https://konspektiruem.ru/wp-content/uploads/8-5-700x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konspektiruem.ru/wp-content/uploads/8-5-700x93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Рисование заднего плана</w:t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72364B" wp14:editId="732A773E">
            <wp:extent cx="6391275" cy="8515350"/>
            <wp:effectExtent l="0" t="0" r="9525" b="0"/>
            <wp:docPr id="32" name="Рисунок 32" descr="https://konspektiruem.ru/wp-content/uploads/9-5-700x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konspektiruem.ru/wp-content/uploads/9-5-700x93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Дополнительные детали</w:t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E164D" w:rsidRPr="00FE164D" w:rsidRDefault="00FE164D" w:rsidP="00FE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D10E6F" wp14:editId="4E5A0605">
            <wp:extent cx="4876800" cy="2886075"/>
            <wp:effectExtent l="0" t="0" r="0" b="9525"/>
            <wp:docPr id="39" name="Рисунок 39" descr="https://konspektiruem.ru/wp-content/uploads/pervyy-russkiy-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konspektiruem.ru/wp-content/uploads/pervyy-russkiy-teatr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Изображение достопримечательности г. Ярославль </w:t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E164D" w:rsidRPr="00FE164D" w:rsidRDefault="00FE164D" w:rsidP="00FE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64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64D" w:rsidRPr="00FE164D" w:rsidRDefault="00FE164D" w:rsidP="00FE164D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64D" w:rsidRPr="00FE164D" w:rsidRDefault="00FE164D" w:rsidP="00FE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64D" w:rsidRPr="00FE164D" w:rsidRDefault="00FE164D" w:rsidP="00FE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64D" w:rsidRPr="00FE164D" w:rsidRDefault="00FE164D" w:rsidP="00FE1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64D" w:rsidRPr="00FE164D" w:rsidRDefault="00FE164D" w:rsidP="00FE164D">
      <w:pPr>
        <w:spacing w:after="100" w:line="0" w:lineRule="auto"/>
        <w:textAlignment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FE164D" w:rsidRPr="00FE164D" w:rsidRDefault="00FE164D" w:rsidP="00FE164D">
      <w:pPr>
        <w:spacing w:after="100" w:line="0" w:lineRule="auto"/>
        <w:textAlignment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FE164D" w:rsidRPr="00FE164D" w:rsidRDefault="00FE164D" w:rsidP="00FE164D">
      <w:pPr>
        <w:spacing w:after="100" w:line="0" w:lineRule="auto"/>
        <w:textAlignment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FE164D" w:rsidRPr="00FE164D" w:rsidRDefault="00FE164D" w:rsidP="00FE164D">
      <w:pPr>
        <w:spacing w:after="100" w:line="0" w:lineRule="auto"/>
        <w:textAlignment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FE164D" w:rsidRPr="00FE164D" w:rsidRDefault="00FE164D" w:rsidP="00FE164D">
      <w:pPr>
        <w:spacing w:after="100" w:line="0" w:lineRule="auto"/>
        <w:textAlignment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FE164D" w:rsidRPr="00FE164D" w:rsidRDefault="00FE164D" w:rsidP="00FE164D">
      <w:pPr>
        <w:spacing w:line="0" w:lineRule="auto"/>
        <w:textAlignment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3F6C0E" w:rsidRDefault="003F6C0E"/>
    <w:sectPr w:rsidR="003F6C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E21B9"/>
    <w:multiLevelType w:val="multilevel"/>
    <w:tmpl w:val="B9FC7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C6094"/>
    <w:multiLevelType w:val="multilevel"/>
    <w:tmpl w:val="93246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736CAC"/>
    <w:multiLevelType w:val="multilevel"/>
    <w:tmpl w:val="9AFC6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72563E"/>
    <w:multiLevelType w:val="multilevel"/>
    <w:tmpl w:val="B26C5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116E44"/>
    <w:multiLevelType w:val="multilevel"/>
    <w:tmpl w:val="10946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175F7C"/>
    <w:multiLevelType w:val="multilevel"/>
    <w:tmpl w:val="C5DC4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6D1706"/>
    <w:multiLevelType w:val="multilevel"/>
    <w:tmpl w:val="DD6C2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7A1F1E"/>
    <w:multiLevelType w:val="multilevel"/>
    <w:tmpl w:val="D6D2A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867090"/>
    <w:multiLevelType w:val="multilevel"/>
    <w:tmpl w:val="09A8B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197A00"/>
    <w:multiLevelType w:val="multilevel"/>
    <w:tmpl w:val="5BAA1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7D5AD8"/>
    <w:multiLevelType w:val="multilevel"/>
    <w:tmpl w:val="C0EC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8276C0"/>
    <w:multiLevelType w:val="multilevel"/>
    <w:tmpl w:val="02F01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857CC5"/>
    <w:multiLevelType w:val="multilevel"/>
    <w:tmpl w:val="A784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8A60867"/>
    <w:multiLevelType w:val="multilevel"/>
    <w:tmpl w:val="17543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AE5777"/>
    <w:multiLevelType w:val="multilevel"/>
    <w:tmpl w:val="89D67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D40142"/>
    <w:multiLevelType w:val="multilevel"/>
    <w:tmpl w:val="CEECC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5"/>
  </w:num>
  <w:num w:numId="3">
    <w:abstractNumId w:val="12"/>
  </w:num>
  <w:num w:numId="4">
    <w:abstractNumId w:val="14"/>
  </w:num>
  <w:num w:numId="5">
    <w:abstractNumId w:val="1"/>
  </w:num>
  <w:num w:numId="6">
    <w:abstractNumId w:val="5"/>
  </w:num>
  <w:num w:numId="7">
    <w:abstractNumId w:val="11"/>
  </w:num>
  <w:num w:numId="8">
    <w:abstractNumId w:val="2"/>
  </w:num>
  <w:num w:numId="9">
    <w:abstractNumId w:val="3"/>
  </w:num>
  <w:num w:numId="10">
    <w:abstractNumId w:val="9"/>
  </w:num>
  <w:num w:numId="11">
    <w:abstractNumId w:val="13"/>
  </w:num>
  <w:num w:numId="12">
    <w:abstractNumId w:val="8"/>
  </w:num>
  <w:num w:numId="13">
    <w:abstractNumId w:val="6"/>
  </w:num>
  <w:num w:numId="14">
    <w:abstractNumId w:val="0"/>
  </w:num>
  <w:num w:numId="15">
    <w:abstractNumId w:val="1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64D"/>
    <w:rsid w:val="003F6C0E"/>
    <w:rsid w:val="00DB2B7C"/>
    <w:rsid w:val="00FE1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17BFB"/>
  <w15:chartTrackingRefBased/>
  <w15:docId w15:val="{665ECC04-9AE4-449B-94F6-EB89BF56D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53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1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62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44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414757">
                      <w:marLeft w:val="0"/>
                      <w:marRight w:val="0"/>
                      <w:marTop w:val="15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1175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589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005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22352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62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5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52426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706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554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904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503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233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611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7231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2770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573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4619043">
                                                              <w:marLeft w:val="240"/>
                                                              <w:marRight w:val="240"/>
                                                              <w:marTop w:val="192"/>
                                                              <w:marBottom w:val="19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06718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4889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29628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62547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30414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3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080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2528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19132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8738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925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80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6224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226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9109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8200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8310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6923830">
                                                              <w:marLeft w:val="240"/>
                                                              <w:marRight w:val="240"/>
                                                              <w:marTop w:val="192"/>
                                                              <w:marBottom w:val="19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7991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7240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6280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3148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3383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8343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3335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2797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380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12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325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5737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273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98288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08332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3273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562378">
                                                              <w:marLeft w:val="240"/>
                                                              <w:marRight w:val="240"/>
                                                              <w:marTop w:val="192"/>
                                                              <w:marBottom w:val="19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312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3437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80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23254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461343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9301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4788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9446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836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318828">
                      <w:marLeft w:val="0"/>
                      <w:marRight w:val="0"/>
                      <w:marTop w:val="15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3186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371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771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00333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793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385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90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6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BEBEB"/>
                                            <w:left w:val="single" w:sz="6" w:space="0" w:color="EBEBEB"/>
                                            <w:bottom w:val="single" w:sz="6" w:space="0" w:color="EBEBEB"/>
                                            <w:right w:val="single" w:sz="6" w:space="0" w:color="EBEBEB"/>
                                          </w:divBdr>
                                          <w:divsChild>
                                            <w:div w:id="9338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242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51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4012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469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5545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3164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8260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41475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45491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7063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0633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50161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977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BEBEB"/>
                                            <w:left w:val="single" w:sz="6" w:space="0" w:color="EBEBEB"/>
                                            <w:bottom w:val="single" w:sz="6" w:space="0" w:color="EBEBEB"/>
                                            <w:right w:val="single" w:sz="6" w:space="0" w:color="EBEBEB"/>
                                          </w:divBdr>
                                          <w:divsChild>
                                            <w:div w:id="162850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690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1425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5319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9763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2265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8511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4110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3789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5535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101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6901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0744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8878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2780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BEBEB"/>
                                            <w:left w:val="single" w:sz="6" w:space="0" w:color="EBEBEB"/>
                                            <w:bottom w:val="single" w:sz="6" w:space="0" w:color="EBEBEB"/>
                                            <w:right w:val="single" w:sz="6" w:space="0" w:color="EBEBEB"/>
                                          </w:divBdr>
                                          <w:divsChild>
                                            <w:div w:id="2006778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8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4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238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3515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1621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05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6793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78788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0409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98632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5330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810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608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443159">
                      <w:marLeft w:val="0"/>
                      <w:marRight w:val="0"/>
                      <w:marTop w:val="15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6266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270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104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89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6669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6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09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31140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386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705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4954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760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87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0509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45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1829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3691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004043">
                                                              <w:marLeft w:val="240"/>
                                                              <w:marRight w:val="240"/>
                                                              <w:marTop w:val="192"/>
                                                              <w:marBottom w:val="19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9154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1670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0164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1970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93373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3391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84410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032795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4781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9132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05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944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8587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227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36749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098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2225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14279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7457129">
                                                              <w:marLeft w:val="240"/>
                                                              <w:marRight w:val="240"/>
                                                              <w:marTop w:val="192"/>
                                                              <w:marBottom w:val="19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0349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2221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506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9776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10171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831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8598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635332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2154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41750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0476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3715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144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7483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418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520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4011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6566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3203712">
                                                              <w:marLeft w:val="240"/>
                                                              <w:marRight w:val="240"/>
                                                              <w:marTop w:val="192"/>
                                                              <w:marBottom w:val="19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548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5766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44670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4809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4921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5317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80459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425506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923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3057496">
                      <w:marLeft w:val="0"/>
                      <w:marRight w:val="0"/>
                      <w:marTop w:val="15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41969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92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8462966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12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46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912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290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093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7035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110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077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67347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073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133561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09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405930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564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966324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510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917962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76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547827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293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511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8169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7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56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80917">
                  <w:marLeft w:val="0"/>
                  <w:marRight w:val="0"/>
                  <w:marTop w:val="0"/>
                  <w:marBottom w:val="450"/>
                  <w:divBdr>
                    <w:top w:val="single" w:sz="36" w:space="15" w:color="EFEDE7"/>
                    <w:left w:val="single" w:sz="36" w:space="15" w:color="EFEDE7"/>
                    <w:bottom w:val="single" w:sz="36" w:space="15" w:color="EFEDE7"/>
                    <w:right w:val="single" w:sz="36" w:space="15" w:color="EFEDE7"/>
                  </w:divBdr>
                  <w:divsChild>
                    <w:div w:id="905918158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23895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66649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101680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908071">
                          <w:marLeft w:val="-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90324">
                              <w:marLeft w:val="60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9557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28121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9650735">
                              <w:marLeft w:val="60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43263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062384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682408">
                              <w:marLeft w:val="60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74355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583052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1458229">
                              <w:marLeft w:val="60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83457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529954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072373">
                              <w:marLeft w:val="60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06328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759809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532047">
                              <w:marLeft w:val="60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122614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4413421">
                              <w:marLeft w:val="60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246112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7253550">
                              <w:marLeft w:val="60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86216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610065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9994876">
                              <w:marLeft w:val="60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40469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37310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6599458">
                              <w:marLeft w:val="60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098407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2406850">
                              <w:marLeft w:val="60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59024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84777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44971">
                              <w:marLeft w:val="60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520497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083750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514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88247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688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1770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61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05927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50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889394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61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76879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04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344829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05757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0630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93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896955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40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57432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68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807948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096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54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273885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736714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896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86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695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54797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82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46346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konspektiruem.ru/konspekt/risovanie-koni-pasutsya-podgotovitelnaya-gruppa.html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24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2021-05-07T17:49:00Z</dcterms:created>
  <dcterms:modified xsi:type="dcterms:W3CDTF">2021-05-07T18:05:00Z</dcterms:modified>
</cp:coreProperties>
</file>