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51600" w:rsidRPr="00C51600" w:rsidRDefault="00C51600" w:rsidP="00C51600">
      <w:pPr>
        <w:pStyle w:val="a3"/>
        <w:jc w:val="both"/>
        <w:rPr>
          <w:rFonts w:ascii="Times New Roman" w:hAnsi="Times New Roman" w:cs="Times New Roman"/>
          <w:b/>
          <w:bCs/>
          <w:sz w:val="16"/>
          <w:szCs w:val="32"/>
        </w:rPr>
      </w:pPr>
    </w:p>
    <w:p w:rsidR="000A6E09" w:rsidRPr="00C51600" w:rsidRDefault="003F1862" w:rsidP="00C51600">
      <w:pPr>
        <w:pStyle w:val="a3"/>
        <w:jc w:val="center"/>
        <w:rPr>
          <w:rFonts w:ascii="Times New Roman" w:hAnsi="Times New Roman" w:cs="Times New Roman"/>
          <w:b/>
          <w:color w:val="7030A0"/>
          <w:sz w:val="36"/>
          <w:szCs w:val="28"/>
        </w:rPr>
      </w:pPr>
      <w:r w:rsidRPr="00C51600">
        <w:rPr>
          <w:rFonts w:ascii="Times New Roman" w:hAnsi="Times New Roman" w:cs="Times New Roman"/>
          <w:b/>
          <w:color w:val="7030A0"/>
          <w:sz w:val="36"/>
          <w:szCs w:val="28"/>
        </w:rPr>
        <w:t>Консультация для родителей</w:t>
      </w:r>
    </w:p>
    <w:p w:rsidR="00C51600" w:rsidRPr="00C51600" w:rsidRDefault="00C51600" w:rsidP="00C51600">
      <w:pPr>
        <w:pStyle w:val="a3"/>
        <w:jc w:val="center"/>
        <w:rPr>
          <w:rFonts w:ascii="Times New Roman" w:hAnsi="Times New Roman" w:cs="Times New Roman"/>
          <w:b/>
          <w:i/>
          <w:color w:val="7030A0"/>
          <w:sz w:val="8"/>
          <w:szCs w:val="28"/>
        </w:rPr>
      </w:pPr>
    </w:p>
    <w:p w:rsidR="003F1862" w:rsidRPr="00C51600" w:rsidRDefault="000A6E09" w:rsidP="00C51600">
      <w:pPr>
        <w:pStyle w:val="a3"/>
        <w:jc w:val="center"/>
        <w:rPr>
          <w:rFonts w:ascii="Times New Roman" w:hAnsi="Times New Roman" w:cs="Times New Roman"/>
          <w:b/>
          <w:i/>
          <w:color w:val="7030A0"/>
          <w:sz w:val="40"/>
          <w:szCs w:val="28"/>
        </w:rPr>
      </w:pPr>
      <w:r w:rsidRPr="00C51600">
        <w:rPr>
          <w:rFonts w:ascii="Times New Roman" w:hAnsi="Times New Roman" w:cs="Times New Roman"/>
          <w:b/>
          <w:i/>
          <w:color w:val="7030A0"/>
          <w:sz w:val="40"/>
          <w:szCs w:val="28"/>
        </w:rPr>
        <w:t>«Бережем здоровье детей вместе»</w:t>
      </w:r>
    </w:p>
    <w:p w:rsidR="00C51600" w:rsidRPr="00C51600" w:rsidRDefault="00C51600" w:rsidP="00C51600">
      <w:pPr>
        <w:pStyle w:val="a3"/>
        <w:jc w:val="center"/>
        <w:rPr>
          <w:rFonts w:ascii="Times New Roman" w:hAnsi="Times New Roman" w:cs="Times New Roman"/>
          <w:b/>
          <w:sz w:val="24"/>
          <w:szCs w:val="28"/>
        </w:rPr>
      </w:pPr>
    </w:p>
    <w:p w:rsidR="003F1862" w:rsidRPr="00C51600" w:rsidRDefault="004D4D05" w:rsidP="00C51600">
      <w:pPr>
        <w:pStyle w:val="a3"/>
        <w:ind w:left="284" w:right="260"/>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95pt;margin-top:5.45pt;width:190.15pt;height:136.55pt;z-index:-251653120;mso-position-horizontal-relative:text;mso-position-vertical-relative:text;mso-width-relative:page;mso-height-relative:page" wrapcoords="14555 107 14168 215 11923 1612 11226 2794 11226 3331 7355 4406 2710 5158 465 6985 232 7952 155 8704 387 10424 1006 12143 1084 12466 3406 13863 3871 13863 3794 15582 2555 16334 697 17624 310 18484 310 19021 1239 20740 1084 20955 1084 21170 1161 21493 20594 21493 20671 21385 19742 20740 21290 19451 21368 16549 20284 16334 14477 15582 15716 13863 20826 10424 20981 9457 18968 9242 5884 8704 18968 8382 18426 6985 18968 5266 18968 4084 18890 3546 18271 3116 16181 1827 16258 1182 15639 215 15097 107 14555 107">
            <v:imagedata r:id="rId5" o:title="anime-deti-342"/>
            <o:lock v:ext="edit" cropping="t"/>
            <w10:wrap type="square"/>
          </v:shape>
        </w:pict>
      </w:r>
      <w:r w:rsidR="003F1862" w:rsidRPr="00C51600">
        <w:rPr>
          <w:rFonts w:ascii="Times New Roman" w:hAnsi="Times New Roman" w:cs="Times New Roman"/>
          <w:sz w:val="28"/>
          <w:szCs w:val="28"/>
        </w:rPr>
        <w:t>   Забота о здоровье ребенка является самой важной задачей.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3F1862" w:rsidRPr="00C51600" w:rsidRDefault="003F1862" w:rsidP="00C51600">
      <w:pPr>
        <w:pStyle w:val="a3"/>
        <w:ind w:left="284" w:right="260"/>
        <w:jc w:val="both"/>
        <w:rPr>
          <w:rFonts w:ascii="Times New Roman" w:hAnsi="Times New Roman" w:cs="Times New Roman"/>
          <w:sz w:val="28"/>
          <w:szCs w:val="28"/>
        </w:rPr>
      </w:pPr>
      <w:r w:rsidRPr="00C51600">
        <w:rPr>
          <w:rFonts w:ascii="Times New Roman" w:hAnsi="Times New Roman" w:cs="Times New Roman"/>
          <w:sz w:val="28"/>
          <w:szCs w:val="28"/>
        </w:rPr>
        <w:t>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3F1862" w:rsidRPr="00C51600" w:rsidRDefault="003F1862" w:rsidP="00C51600">
      <w:pPr>
        <w:pStyle w:val="a3"/>
        <w:ind w:left="284" w:right="260"/>
        <w:jc w:val="both"/>
        <w:rPr>
          <w:rFonts w:ascii="Times New Roman" w:hAnsi="Times New Roman" w:cs="Times New Roman"/>
          <w:sz w:val="28"/>
          <w:szCs w:val="28"/>
        </w:rPr>
      </w:pPr>
      <w:r w:rsidRPr="00C51600">
        <w:rPr>
          <w:rFonts w:ascii="Times New Roman" w:hAnsi="Times New Roman" w:cs="Times New Roman"/>
          <w:sz w:val="28"/>
          <w:szCs w:val="28"/>
        </w:rPr>
        <w:t>   Находясь длительное время в неблагоприятных условиях, малыш получает перенапряжение адаптационных возможностей организма. Это приводит к истощению иммунной системы. Обостряются и развиваются хронические заболевания различных систем и органов.</w:t>
      </w:r>
    </w:p>
    <w:p w:rsidR="000A6E09" w:rsidRPr="00C51600" w:rsidRDefault="003F1862" w:rsidP="00C51600">
      <w:pPr>
        <w:pStyle w:val="a3"/>
        <w:ind w:left="284" w:right="260"/>
        <w:jc w:val="both"/>
        <w:rPr>
          <w:rFonts w:ascii="Times New Roman" w:hAnsi="Times New Roman" w:cs="Times New Roman"/>
          <w:sz w:val="28"/>
          <w:szCs w:val="28"/>
        </w:rPr>
      </w:pPr>
      <w:r w:rsidRPr="00C51600">
        <w:rPr>
          <w:rFonts w:ascii="Times New Roman" w:hAnsi="Times New Roman" w:cs="Times New Roman"/>
          <w:sz w:val="28"/>
          <w:szCs w:val="28"/>
        </w:rPr>
        <w:t xml:space="preserve">   Рост количества и сложности заболевания зависит не только от </w:t>
      </w:r>
      <w:proofErr w:type="spellStart"/>
      <w:proofErr w:type="gramStart"/>
      <w:r w:rsidRPr="00C51600">
        <w:rPr>
          <w:rFonts w:ascii="Times New Roman" w:hAnsi="Times New Roman" w:cs="Times New Roman"/>
          <w:sz w:val="28"/>
          <w:szCs w:val="28"/>
        </w:rPr>
        <w:t>био</w:t>
      </w:r>
      <w:proofErr w:type="spellEnd"/>
      <w:r w:rsidRPr="00C51600">
        <w:rPr>
          <w:rFonts w:ascii="Times New Roman" w:hAnsi="Times New Roman" w:cs="Times New Roman"/>
          <w:sz w:val="28"/>
          <w:szCs w:val="28"/>
        </w:rPr>
        <w:t>-социальных</w:t>
      </w:r>
      <w:proofErr w:type="gramEnd"/>
      <w:r w:rsidRPr="00C51600">
        <w:rPr>
          <w:rFonts w:ascii="Times New Roman" w:hAnsi="Times New Roman" w:cs="Times New Roman"/>
          <w:sz w:val="28"/>
          <w:szCs w:val="28"/>
        </w:rPr>
        <w:t xml:space="preserve"> факторов, но и от двигательной активности ребенка в течении дня. К сожалению сегодня многие дети предпочитают просмотр мультфильмов и компьютерные игры подвижным играм. Родители очень редко имеют возможность и желание проводить с ребенком время на свежем воздухе. К несомненным минусам относится и тот факт, что родители некоторые курят, и зачастую это происходит в присутствии малыша. Таким образом формируется не только отношение к курению как к норме, но сжигается остаток кислорода, так необходимого растущему организму.</w:t>
      </w:r>
    </w:p>
    <w:p w:rsidR="00C51600" w:rsidRDefault="003F1862" w:rsidP="00C51600">
      <w:pPr>
        <w:pStyle w:val="a3"/>
        <w:ind w:left="284" w:right="260" w:firstLine="426"/>
        <w:jc w:val="both"/>
        <w:rPr>
          <w:rFonts w:ascii="Times New Roman" w:hAnsi="Times New Roman" w:cs="Times New Roman"/>
          <w:i/>
          <w:sz w:val="32"/>
          <w:szCs w:val="28"/>
        </w:rPr>
      </w:pPr>
      <w:r w:rsidRPr="00C51600">
        <w:rPr>
          <w:rFonts w:ascii="Times New Roman" w:hAnsi="Times New Roman" w:cs="Times New Roman"/>
          <w:i/>
          <w:sz w:val="32"/>
          <w:szCs w:val="28"/>
        </w:rPr>
        <w:t>Что же могут сделать родители для приобщения детей</w:t>
      </w:r>
      <w:r w:rsidR="00C51600" w:rsidRPr="00C51600">
        <w:rPr>
          <w:rFonts w:ascii="Times New Roman" w:hAnsi="Times New Roman" w:cs="Times New Roman"/>
          <w:i/>
          <w:sz w:val="32"/>
          <w:szCs w:val="28"/>
        </w:rPr>
        <w:t xml:space="preserve"> </w:t>
      </w:r>
      <w:r w:rsidRPr="00C51600">
        <w:rPr>
          <w:rFonts w:ascii="Times New Roman" w:hAnsi="Times New Roman" w:cs="Times New Roman"/>
          <w:i/>
          <w:sz w:val="32"/>
          <w:szCs w:val="28"/>
        </w:rPr>
        <w:t>к здоровому образу жизни?</w:t>
      </w:r>
    </w:p>
    <w:p w:rsidR="00C51600" w:rsidRDefault="003F1862" w:rsidP="00C51600">
      <w:pPr>
        <w:pStyle w:val="a3"/>
        <w:ind w:left="284" w:right="260" w:firstLine="426"/>
        <w:jc w:val="both"/>
        <w:rPr>
          <w:rFonts w:ascii="Times New Roman" w:hAnsi="Times New Roman" w:cs="Times New Roman"/>
          <w:i/>
          <w:sz w:val="32"/>
          <w:szCs w:val="28"/>
        </w:rPr>
      </w:pPr>
      <w:r w:rsidRPr="00C51600">
        <w:rPr>
          <w:rFonts w:ascii="Times New Roman" w:hAnsi="Times New Roman" w:cs="Times New Roman"/>
          <w:sz w:val="28"/>
          <w:szCs w:val="28"/>
        </w:rPr>
        <w:t xml:space="preserve">Прежде всего, необходимо </w:t>
      </w:r>
      <w:r w:rsidRPr="00C51600">
        <w:rPr>
          <w:rFonts w:ascii="Times New Roman" w:hAnsi="Times New Roman" w:cs="Times New Roman"/>
          <w:i/>
          <w:color w:val="ED7D31" w:themeColor="accent2"/>
          <w:sz w:val="28"/>
          <w:szCs w:val="28"/>
        </w:rPr>
        <w:t>активно использовать свободное время</w:t>
      </w:r>
      <w:r w:rsidRPr="00C51600">
        <w:rPr>
          <w:rFonts w:ascii="Times New Roman" w:hAnsi="Times New Roman" w:cs="Times New Roman"/>
          <w:color w:val="ED7D31" w:themeColor="accent2"/>
          <w:sz w:val="28"/>
          <w:szCs w:val="28"/>
        </w:rPr>
        <w:t xml:space="preserve"> </w:t>
      </w:r>
      <w:r w:rsidRPr="00C51600">
        <w:rPr>
          <w:rFonts w:ascii="Times New Roman" w:hAnsi="Times New Roman" w:cs="Times New Roman"/>
          <w:sz w:val="28"/>
          <w:szCs w:val="28"/>
        </w:rPr>
        <w:t>для повышения двигательной активности всех членов семьи. (прогулки на свежем воздухе, желательно подальше от городского шума и загазованности, утренняя гимнастика, подвижные игры, занятия со спортивным оборудованием...)</w:t>
      </w:r>
    </w:p>
    <w:p w:rsidR="00C51600" w:rsidRDefault="003F1862" w:rsidP="00C51600">
      <w:pPr>
        <w:pStyle w:val="a3"/>
        <w:ind w:left="284" w:right="260" w:firstLine="426"/>
        <w:jc w:val="both"/>
        <w:rPr>
          <w:rFonts w:ascii="Times New Roman" w:hAnsi="Times New Roman" w:cs="Times New Roman"/>
          <w:i/>
          <w:sz w:val="32"/>
          <w:szCs w:val="28"/>
        </w:rPr>
      </w:pPr>
      <w:r w:rsidRPr="00C51600">
        <w:rPr>
          <w:rFonts w:ascii="Times New Roman" w:hAnsi="Times New Roman" w:cs="Times New Roman"/>
          <w:sz w:val="28"/>
          <w:szCs w:val="28"/>
        </w:rPr>
        <w:t xml:space="preserve">Очень важно </w:t>
      </w:r>
      <w:r w:rsidRPr="00C51600">
        <w:rPr>
          <w:rFonts w:ascii="Times New Roman" w:hAnsi="Times New Roman" w:cs="Times New Roman"/>
          <w:i/>
          <w:color w:val="FF0000"/>
          <w:sz w:val="28"/>
          <w:szCs w:val="28"/>
        </w:rPr>
        <w:t>соблюдать</w:t>
      </w:r>
      <w:r w:rsidRPr="00C51600">
        <w:rPr>
          <w:rFonts w:ascii="Times New Roman" w:hAnsi="Times New Roman" w:cs="Times New Roman"/>
          <w:sz w:val="28"/>
          <w:szCs w:val="28"/>
        </w:rPr>
        <w:t xml:space="preserve"> строго </w:t>
      </w:r>
      <w:r w:rsidRPr="00C51600">
        <w:rPr>
          <w:rFonts w:ascii="Times New Roman" w:hAnsi="Times New Roman" w:cs="Times New Roman"/>
          <w:i/>
          <w:color w:val="FF0000"/>
          <w:sz w:val="28"/>
          <w:szCs w:val="28"/>
        </w:rPr>
        <w:t>режим дн</w:t>
      </w:r>
      <w:r w:rsidR="00C51600" w:rsidRPr="00C51600">
        <w:rPr>
          <w:rFonts w:ascii="Times New Roman" w:hAnsi="Times New Roman" w:cs="Times New Roman"/>
          <w:i/>
          <w:color w:val="FF0000"/>
          <w:sz w:val="28"/>
          <w:szCs w:val="28"/>
        </w:rPr>
        <w:t>я</w:t>
      </w:r>
      <w:r w:rsidR="00C51600" w:rsidRPr="00C51600">
        <w:rPr>
          <w:rFonts w:ascii="Times New Roman" w:hAnsi="Times New Roman" w:cs="Times New Roman"/>
          <w:sz w:val="28"/>
          <w:szCs w:val="28"/>
        </w:rPr>
        <w:t xml:space="preserve">, рекомендованный педиатрами и </w:t>
      </w:r>
      <w:r w:rsidRPr="00C51600">
        <w:rPr>
          <w:rFonts w:ascii="Times New Roman" w:hAnsi="Times New Roman" w:cs="Times New Roman"/>
          <w:sz w:val="28"/>
          <w:szCs w:val="28"/>
        </w:rPr>
        <w:t>установленный в детском саду.</w:t>
      </w:r>
    </w:p>
    <w:p w:rsidR="00C51600" w:rsidRPr="00C51600" w:rsidRDefault="004D4D05" w:rsidP="00C51600">
      <w:pPr>
        <w:pStyle w:val="a3"/>
        <w:ind w:left="284" w:right="260" w:firstLine="426"/>
        <w:jc w:val="both"/>
        <w:rPr>
          <w:rFonts w:ascii="Times New Roman" w:hAnsi="Times New Roman" w:cs="Times New Roman"/>
          <w:i/>
          <w:sz w:val="32"/>
          <w:szCs w:val="28"/>
        </w:rPr>
      </w:pPr>
      <w:r>
        <w:rPr>
          <w:noProof/>
        </w:rPr>
        <w:pict>
          <v:shape id="_x0000_s1027" type="#_x0000_t75" style="position:absolute;left:0;text-align:left;margin-left:336.55pt;margin-top:77.9pt;width:186.35pt;height:116.8pt;z-index:-251657216;mso-position-horizontal-relative:text;mso-position-vertical-relative:text;mso-width-relative:page;mso-height-relative:page" wrapcoords="-69 0 -69 21489 21600 21489 21600 0 -69 0">
            <v:imagedata r:id="rId6" o:title="zdoroviy-obraz-jizni"/>
            <w10:wrap type="tight"/>
          </v:shape>
        </w:pict>
      </w:r>
      <w:r w:rsidR="003F1862" w:rsidRPr="00C51600">
        <w:rPr>
          <w:rFonts w:ascii="Times New Roman" w:hAnsi="Times New Roman" w:cs="Times New Roman"/>
          <w:sz w:val="28"/>
          <w:szCs w:val="28"/>
        </w:rPr>
        <w:t xml:space="preserve">Ребенку необходим </w:t>
      </w:r>
      <w:r w:rsidR="003F1862" w:rsidRPr="00C51600">
        <w:rPr>
          <w:rFonts w:ascii="Times New Roman" w:hAnsi="Times New Roman" w:cs="Times New Roman"/>
          <w:i/>
          <w:color w:val="00B050"/>
          <w:sz w:val="28"/>
          <w:szCs w:val="28"/>
        </w:rPr>
        <w:t>спокойный, доброжелательный психологический климат</w:t>
      </w:r>
      <w:r w:rsidR="003F1862" w:rsidRPr="00C51600">
        <w:rPr>
          <w:rFonts w:ascii="Times New Roman" w:hAnsi="Times New Roman" w:cs="Times New Roman"/>
          <w:sz w:val="28"/>
          <w:szCs w:val="28"/>
        </w:rPr>
        <w:t>.</w:t>
      </w:r>
      <w:r w:rsidR="00C51600" w:rsidRPr="00C51600">
        <w:rPr>
          <w:rFonts w:ascii="Times New Roman" w:hAnsi="Times New Roman" w:cs="Times New Roman"/>
          <w:i/>
          <w:sz w:val="32"/>
          <w:szCs w:val="28"/>
        </w:rPr>
        <w:t xml:space="preserve"> </w:t>
      </w:r>
      <w:r w:rsidR="003F1862" w:rsidRPr="00C51600">
        <w:rPr>
          <w:rFonts w:ascii="Times New Roman" w:hAnsi="Times New Roman" w:cs="Times New Roman"/>
          <w:sz w:val="28"/>
          <w:szCs w:val="28"/>
        </w:rPr>
        <w:t>Ссоры в присутствии ребенка в одних случаях способствуют возникновению у него невроза, а в других усугубляют уже имеющ</w:t>
      </w:r>
      <w:r w:rsidR="00C51600">
        <w:rPr>
          <w:rFonts w:ascii="Times New Roman" w:hAnsi="Times New Roman" w:cs="Times New Roman"/>
          <w:sz w:val="28"/>
          <w:szCs w:val="28"/>
        </w:rPr>
        <w:t>иеся нарушения нервной системы.</w:t>
      </w:r>
      <w:r w:rsidR="00C51600" w:rsidRPr="00C51600">
        <w:rPr>
          <w:rFonts w:ascii="Times New Roman" w:hAnsi="Times New Roman" w:cs="Times New Roman"/>
          <w:sz w:val="28"/>
          <w:szCs w:val="28"/>
        </w:rPr>
        <w:t xml:space="preserve"> </w:t>
      </w:r>
      <w:r w:rsidR="003F1862" w:rsidRPr="00C51600">
        <w:rPr>
          <w:rFonts w:ascii="Times New Roman" w:hAnsi="Times New Roman" w:cs="Times New Roman"/>
          <w:sz w:val="28"/>
          <w:szCs w:val="28"/>
        </w:rPr>
        <w:t>Все это существенно снижает защитные возможности детского организма. Наше раздражение механически переходит и на ребенка.</w:t>
      </w:r>
      <w:r w:rsidR="00C51600" w:rsidRPr="00C51600">
        <w:rPr>
          <w:rFonts w:ascii="Times New Roman" w:hAnsi="Times New Roman" w:cs="Times New Roman"/>
          <w:sz w:val="28"/>
          <w:szCs w:val="28"/>
        </w:rPr>
        <w:t xml:space="preserve"> </w:t>
      </w:r>
      <w:r w:rsidR="003F1862" w:rsidRPr="00C51600">
        <w:rPr>
          <w:rFonts w:ascii="Times New Roman" w:hAnsi="Times New Roman" w:cs="Times New Roman"/>
          <w:sz w:val="28"/>
          <w:szCs w:val="28"/>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C51600" w:rsidRDefault="003F1862" w:rsidP="00C51600">
      <w:pPr>
        <w:pStyle w:val="a3"/>
        <w:ind w:left="284" w:right="260" w:firstLine="426"/>
        <w:jc w:val="both"/>
        <w:rPr>
          <w:rFonts w:ascii="Times New Roman" w:hAnsi="Times New Roman" w:cs="Times New Roman"/>
          <w:sz w:val="28"/>
          <w:szCs w:val="28"/>
        </w:rPr>
      </w:pPr>
      <w:r w:rsidRPr="00C51600">
        <w:rPr>
          <w:rFonts w:ascii="Times New Roman" w:hAnsi="Times New Roman" w:cs="Times New Roman"/>
          <w:i/>
          <w:color w:val="00B0F0"/>
          <w:sz w:val="28"/>
          <w:szCs w:val="28"/>
        </w:rPr>
        <w:t>Организация полноценного питания</w:t>
      </w:r>
      <w:r w:rsidRPr="00C51600">
        <w:rPr>
          <w:rFonts w:ascii="Times New Roman" w:hAnsi="Times New Roman" w:cs="Times New Roman"/>
          <w:color w:val="00B0F0"/>
          <w:sz w:val="28"/>
          <w:szCs w:val="28"/>
        </w:rPr>
        <w:t xml:space="preserve"> </w:t>
      </w:r>
      <w:r w:rsidRPr="00C51600">
        <w:rPr>
          <w:rFonts w:ascii="Times New Roman" w:hAnsi="Times New Roman" w:cs="Times New Roman"/>
          <w:sz w:val="28"/>
          <w:szCs w:val="28"/>
        </w:rPr>
        <w:t>– включение в рацион продуктов, богатых</w:t>
      </w:r>
      <w:r w:rsidR="00D25AF1" w:rsidRPr="00C51600">
        <w:rPr>
          <w:rFonts w:ascii="Times New Roman" w:hAnsi="Times New Roman" w:cs="Times New Roman"/>
          <w:sz w:val="28"/>
          <w:szCs w:val="28"/>
        </w:rPr>
        <w:t xml:space="preserve"> </w:t>
      </w:r>
      <w:r w:rsidRPr="00C51600">
        <w:rPr>
          <w:rFonts w:ascii="Times New Roman" w:hAnsi="Times New Roman" w:cs="Times New Roman"/>
          <w:sz w:val="28"/>
          <w:szCs w:val="28"/>
        </w:rPr>
        <w:t xml:space="preserve">витаминами А, В, С и Д, минеральными солями </w:t>
      </w:r>
    </w:p>
    <w:p w:rsidR="00C51600" w:rsidRDefault="00C51600" w:rsidP="00C51600">
      <w:pPr>
        <w:pStyle w:val="a3"/>
        <w:ind w:left="284" w:right="260"/>
        <w:jc w:val="both"/>
        <w:rPr>
          <w:rFonts w:ascii="Times New Roman" w:hAnsi="Times New Roman" w:cs="Times New Roman"/>
          <w:sz w:val="28"/>
          <w:szCs w:val="28"/>
        </w:rPr>
      </w:pPr>
    </w:p>
    <w:p w:rsidR="00C51600" w:rsidRDefault="003F1862" w:rsidP="00C51600">
      <w:pPr>
        <w:pStyle w:val="a3"/>
        <w:ind w:left="284" w:right="260"/>
        <w:jc w:val="both"/>
        <w:rPr>
          <w:rFonts w:ascii="Times New Roman" w:hAnsi="Times New Roman" w:cs="Times New Roman"/>
          <w:sz w:val="28"/>
          <w:szCs w:val="28"/>
        </w:rPr>
      </w:pPr>
      <w:r w:rsidRPr="00C51600">
        <w:rPr>
          <w:rFonts w:ascii="Times New Roman" w:hAnsi="Times New Roman" w:cs="Times New Roman"/>
          <w:sz w:val="28"/>
          <w:szCs w:val="28"/>
        </w:rPr>
        <w:t>(кальцием,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C51600" w:rsidRDefault="003F1862" w:rsidP="00C51600">
      <w:pPr>
        <w:pStyle w:val="a3"/>
        <w:ind w:left="284" w:right="260" w:firstLine="426"/>
        <w:jc w:val="both"/>
        <w:rPr>
          <w:rFonts w:ascii="Times New Roman" w:hAnsi="Times New Roman" w:cs="Times New Roman"/>
          <w:sz w:val="28"/>
          <w:szCs w:val="28"/>
        </w:rPr>
      </w:pPr>
      <w:r w:rsidRPr="00C51600">
        <w:rPr>
          <w:rFonts w:ascii="Times New Roman" w:hAnsi="Times New Roman" w:cs="Times New Roman"/>
          <w:sz w:val="28"/>
          <w:szCs w:val="28"/>
        </w:rPr>
        <w:t xml:space="preserve">Немаловажное значение имеет </w:t>
      </w:r>
      <w:r w:rsidRPr="00C51600">
        <w:rPr>
          <w:rFonts w:ascii="Times New Roman" w:hAnsi="Times New Roman" w:cs="Times New Roman"/>
          <w:i/>
          <w:color w:val="7030A0"/>
          <w:sz w:val="28"/>
          <w:szCs w:val="28"/>
        </w:rPr>
        <w:t>режим питания</w:t>
      </w:r>
      <w:r w:rsidRPr="00C51600">
        <w:rPr>
          <w:rFonts w:ascii="Times New Roman" w:hAnsi="Times New Roman" w:cs="Times New Roman"/>
          <w:sz w:val="28"/>
          <w:szCs w:val="28"/>
        </w:rPr>
        <w:t>, то есть соблюдение определенных интервалов между приемами пищи.</w:t>
      </w:r>
    </w:p>
    <w:p w:rsidR="00C51600" w:rsidRDefault="004D4D05" w:rsidP="00C51600">
      <w:pPr>
        <w:pStyle w:val="a3"/>
        <w:ind w:left="284" w:right="260" w:firstLine="426"/>
        <w:jc w:val="both"/>
        <w:rPr>
          <w:rFonts w:ascii="Times New Roman" w:hAnsi="Times New Roman" w:cs="Times New Roman"/>
          <w:sz w:val="28"/>
          <w:szCs w:val="28"/>
        </w:rPr>
      </w:pPr>
      <w:r>
        <w:rPr>
          <w:noProof/>
        </w:rPr>
        <w:pict>
          <v:shape id="_x0000_s1028" type="#_x0000_t75" style="position:absolute;left:0;text-align:left;margin-left:405.7pt;margin-top:72.6pt;width:117.15pt;height:175.15pt;z-index:-251655168;mso-position-horizontal-relative:text;mso-position-vertical-relative:text;mso-width-relative:page;mso-height-relative:page" wrapcoords="-138 0 -138 21508 21600 21508 21600 0 -138 0">
            <v:imagedata r:id="rId7" o:title="l_1385791547_14-kopiya - копия (4)" cropright="5013f"/>
            <w10:wrap type="tight"/>
          </v:shape>
        </w:pict>
      </w:r>
      <w:r w:rsidR="003F1862" w:rsidRPr="00C51600">
        <w:rPr>
          <w:rFonts w:ascii="Times New Roman" w:hAnsi="Times New Roman" w:cs="Times New Roman"/>
          <w:sz w:val="28"/>
          <w:szCs w:val="28"/>
        </w:rPr>
        <w:t xml:space="preserve">У детей важно </w:t>
      </w:r>
      <w:r w:rsidR="003F1862" w:rsidRPr="00C51600">
        <w:rPr>
          <w:rFonts w:ascii="Times New Roman" w:hAnsi="Times New Roman" w:cs="Times New Roman"/>
          <w:i/>
          <w:color w:val="ED7D31" w:themeColor="accent2"/>
          <w:sz w:val="28"/>
          <w:szCs w:val="28"/>
        </w:rPr>
        <w:t>формировать интерес к оздоровлению собственного организма</w:t>
      </w:r>
      <w:r w:rsidR="003F1862" w:rsidRPr="00C51600">
        <w:rPr>
          <w:rFonts w:ascii="Times New Roman" w:hAnsi="Times New Roman" w:cs="Times New Roman"/>
          <w:sz w:val="28"/>
          <w:szCs w:val="28"/>
        </w:rPr>
        <w:t>.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C51600" w:rsidRDefault="003F1862" w:rsidP="00C51600">
      <w:pPr>
        <w:pStyle w:val="a3"/>
        <w:ind w:left="284" w:right="260" w:firstLine="426"/>
        <w:jc w:val="both"/>
        <w:rPr>
          <w:rFonts w:ascii="Times New Roman" w:hAnsi="Times New Roman" w:cs="Times New Roman"/>
          <w:sz w:val="28"/>
          <w:szCs w:val="28"/>
        </w:rPr>
      </w:pPr>
      <w:r w:rsidRPr="00C51600">
        <w:rPr>
          <w:rFonts w:ascii="Times New Roman" w:hAnsi="Times New Roman" w:cs="Times New Roman"/>
          <w:sz w:val="28"/>
          <w:szCs w:val="28"/>
        </w:rPr>
        <w:t>Тяжелые последствия для здоровья ребенка имеют травмы и несчастные случаи. Необходимо дома оградить ребенка или научить правильно пользоваться предметами, которые могут представл</w:t>
      </w:r>
      <w:r w:rsidR="00C51600">
        <w:rPr>
          <w:rFonts w:ascii="Times New Roman" w:hAnsi="Times New Roman" w:cs="Times New Roman"/>
          <w:sz w:val="28"/>
          <w:szCs w:val="28"/>
        </w:rPr>
        <w:t>ять опасность для жизни ребенка</w:t>
      </w:r>
      <w:r w:rsidR="00C51600" w:rsidRPr="00C51600">
        <w:rPr>
          <w:rFonts w:ascii="Times New Roman" w:hAnsi="Times New Roman" w:cs="Times New Roman"/>
          <w:sz w:val="28"/>
          <w:szCs w:val="28"/>
        </w:rPr>
        <w:t>.</w:t>
      </w:r>
      <w:bookmarkStart w:id="0" w:name="_GoBack"/>
      <w:bookmarkEnd w:id="0"/>
    </w:p>
    <w:p w:rsidR="00C51600" w:rsidRDefault="003F1862" w:rsidP="00C51600">
      <w:pPr>
        <w:pStyle w:val="a3"/>
        <w:ind w:left="284" w:right="260" w:firstLine="426"/>
        <w:jc w:val="both"/>
        <w:rPr>
          <w:rFonts w:ascii="Times New Roman" w:hAnsi="Times New Roman" w:cs="Times New Roman"/>
          <w:sz w:val="28"/>
          <w:szCs w:val="28"/>
        </w:rPr>
      </w:pPr>
      <w:r w:rsidRPr="00C51600">
        <w:rPr>
          <w:rFonts w:ascii="Times New Roman" w:hAnsi="Times New Roman" w:cs="Times New Roman"/>
          <w:i/>
          <w:color w:val="FF0000"/>
          <w:sz w:val="28"/>
          <w:szCs w:val="28"/>
        </w:rPr>
        <w:t>Дети</w:t>
      </w:r>
      <w:r w:rsidRPr="00C51600">
        <w:rPr>
          <w:rFonts w:ascii="Times New Roman" w:hAnsi="Times New Roman" w:cs="Times New Roman"/>
          <w:sz w:val="28"/>
          <w:szCs w:val="28"/>
        </w:rPr>
        <w:t xml:space="preserve"> очень любознательны и во всем </w:t>
      </w:r>
      <w:r w:rsidRPr="00C51600">
        <w:rPr>
          <w:rFonts w:ascii="Times New Roman" w:hAnsi="Times New Roman" w:cs="Times New Roman"/>
          <w:i/>
          <w:color w:val="FF0000"/>
          <w:sz w:val="28"/>
          <w:szCs w:val="28"/>
        </w:rPr>
        <w:t>стараются подражать нам, взрослым</w:t>
      </w:r>
      <w:r w:rsidRPr="00C51600">
        <w:rPr>
          <w:rFonts w:ascii="Times New Roman" w:hAnsi="Times New Roman" w:cs="Times New Roman"/>
          <w:sz w:val="28"/>
          <w:szCs w:val="28"/>
        </w:rPr>
        <w:t>. Они могут включать электронагревательные приборы, любят играть с мелкими предметами.</w:t>
      </w:r>
    </w:p>
    <w:p w:rsidR="00C51600" w:rsidRPr="00C51600" w:rsidRDefault="003F1862" w:rsidP="00C51600">
      <w:pPr>
        <w:pStyle w:val="a3"/>
        <w:ind w:left="284" w:right="260" w:firstLine="426"/>
        <w:jc w:val="center"/>
        <w:rPr>
          <w:rFonts w:ascii="Times New Roman" w:hAnsi="Times New Roman" w:cs="Times New Roman"/>
          <w:i/>
          <w:color w:val="00B050"/>
          <w:sz w:val="28"/>
          <w:szCs w:val="28"/>
        </w:rPr>
      </w:pPr>
      <w:r w:rsidRPr="00C51600">
        <w:rPr>
          <w:rFonts w:ascii="Times New Roman" w:hAnsi="Times New Roman" w:cs="Times New Roman"/>
          <w:i/>
          <w:color w:val="00B050"/>
          <w:sz w:val="28"/>
          <w:szCs w:val="28"/>
        </w:rPr>
        <w:t>Замечено: в тех семьях, где взрослые болеют мало, и дети, как правило, здоровы.</w:t>
      </w:r>
    </w:p>
    <w:p w:rsidR="00C51600" w:rsidRDefault="003F1862" w:rsidP="00C51600">
      <w:pPr>
        <w:pStyle w:val="a3"/>
        <w:ind w:left="284" w:right="260" w:firstLine="426"/>
        <w:jc w:val="both"/>
        <w:rPr>
          <w:rFonts w:ascii="Times New Roman" w:hAnsi="Times New Roman" w:cs="Times New Roman"/>
          <w:sz w:val="28"/>
          <w:szCs w:val="28"/>
        </w:rPr>
      </w:pPr>
      <w:r w:rsidRPr="00C51600">
        <w:rPr>
          <w:rFonts w:ascii="Times New Roman" w:hAnsi="Times New Roman" w:cs="Times New Roman"/>
          <w:sz w:val="28"/>
          <w:szCs w:val="28"/>
        </w:rPr>
        <w:t>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4D4D05" w:rsidRDefault="003F1862" w:rsidP="00C51600">
      <w:pPr>
        <w:pStyle w:val="a3"/>
        <w:ind w:left="284" w:right="260"/>
        <w:jc w:val="center"/>
        <w:rPr>
          <w:rFonts w:ascii="Times New Roman" w:hAnsi="Times New Roman" w:cs="Times New Roman"/>
          <w:sz w:val="24"/>
          <w:szCs w:val="28"/>
        </w:rPr>
      </w:pPr>
      <w:r w:rsidRPr="00C51600">
        <w:rPr>
          <w:rFonts w:ascii="Times New Roman" w:hAnsi="Times New Roman" w:cs="Times New Roman"/>
          <w:b/>
          <w:i/>
          <w:color w:val="00B0F0"/>
          <w:sz w:val="32"/>
          <w:szCs w:val="28"/>
        </w:rPr>
        <w:t>Помните, здоровье ребенка в ваших руках!</w:t>
      </w:r>
      <w:r w:rsidR="004D4D05" w:rsidRPr="004D4D05">
        <w:rPr>
          <w:rFonts w:ascii="Times New Roman" w:hAnsi="Times New Roman" w:cs="Times New Roman"/>
          <w:sz w:val="24"/>
          <w:szCs w:val="28"/>
        </w:rPr>
        <w:t xml:space="preserve"> </w:t>
      </w: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4D4D05" w:rsidRDefault="004D4D05" w:rsidP="00C51600">
      <w:pPr>
        <w:pStyle w:val="a3"/>
        <w:ind w:left="284" w:right="260"/>
        <w:jc w:val="center"/>
        <w:rPr>
          <w:rFonts w:ascii="Times New Roman" w:hAnsi="Times New Roman" w:cs="Times New Roman"/>
          <w:sz w:val="24"/>
          <w:szCs w:val="28"/>
        </w:rPr>
      </w:pPr>
    </w:p>
    <w:p w:rsidR="003F1862" w:rsidRPr="00C51600" w:rsidRDefault="004D4D05" w:rsidP="004D4D05">
      <w:pPr>
        <w:pStyle w:val="a3"/>
        <w:ind w:left="284" w:right="260"/>
        <w:jc w:val="right"/>
        <w:rPr>
          <w:rFonts w:ascii="Times New Roman" w:hAnsi="Times New Roman" w:cs="Times New Roman"/>
          <w:b/>
          <w:i/>
          <w:color w:val="00B0F0"/>
          <w:sz w:val="32"/>
          <w:szCs w:val="28"/>
        </w:rPr>
      </w:pPr>
      <w:r w:rsidRPr="00213713">
        <w:rPr>
          <w:rFonts w:ascii="Times New Roman" w:hAnsi="Times New Roman" w:cs="Times New Roman"/>
          <w:sz w:val="24"/>
          <w:szCs w:val="28"/>
        </w:rPr>
        <w:t>Автор составитель: Прянишникова А.А.</w:t>
      </w:r>
    </w:p>
    <w:p w:rsidR="00A35FE2" w:rsidRPr="003F1862" w:rsidRDefault="00A35FE2">
      <w:pPr>
        <w:rPr>
          <w:rFonts w:ascii="Times New Roman" w:hAnsi="Times New Roman" w:cs="Times New Roman"/>
          <w:sz w:val="28"/>
          <w:szCs w:val="28"/>
        </w:rPr>
      </w:pPr>
    </w:p>
    <w:sectPr w:rsidR="00A35FE2" w:rsidRPr="003F1862" w:rsidSect="00D25AF1">
      <w:pgSz w:w="11906" w:h="16838"/>
      <w:pgMar w:top="720" w:right="720" w:bottom="720" w:left="720" w:header="708" w:footer="708" w:gutter="0"/>
      <w:pgBorders w:offsetFrom="page">
        <w:top w:val="peopleHats" w:sz="13" w:space="24" w:color="auto"/>
        <w:left w:val="peopleHats" w:sz="13" w:space="24" w:color="auto"/>
        <w:bottom w:val="peopleHats" w:sz="13" w:space="24" w:color="auto"/>
        <w:right w:val="peopleHat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966"/>
    <w:multiLevelType w:val="multilevel"/>
    <w:tmpl w:val="A18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800A5"/>
    <w:multiLevelType w:val="multilevel"/>
    <w:tmpl w:val="ED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6D5C"/>
    <w:multiLevelType w:val="multilevel"/>
    <w:tmpl w:val="442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2FB8"/>
    <w:multiLevelType w:val="multilevel"/>
    <w:tmpl w:val="DBC8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65FE8"/>
    <w:multiLevelType w:val="multilevel"/>
    <w:tmpl w:val="295A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DA"/>
    <w:rsid w:val="000A6E09"/>
    <w:rsid w:val="003F1862"/>
    <w:rsid w:val="004D4D05"/>
    <w:rsid w:val="00A35FE2"/>
    <w:rsid w:val="00C51600"/>
    <w:rsid w:val="00D25AF1"/>
    <w:rsid w:val="00E3018A"/>
    <w:rsid w:val="00EB1DDA"/>
    <w:rsid w:val="00F9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B1A750"/>
  <w15:chartTrackingRefBased/>
  <w15:docId w15:val="{B54A4374-F742-409C-AC34-74B76FFE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9974">
      <w:bodyDiv w:val="1"/>
      <w:marLeft w:val="0"/>
      <w:marRight w:val="0"/>
      <w:marTop w:val="0"/>
      <w:marBottom w:val="0"/>
      <w:divBdr>
        <w:top w:val="none" w:sz="0" w:space="0" w:color="auto"/>
        <w:left w:val="none" w:sz="0" w:space="0" w:color="auto"/>
        <w:bottom w:val="none" w:sz="0" w:space="0" w:color="auto"/>
        <w:right w:val="none" w:sz="0" w:space="0" w:color="auto"/>
      </w:divBdr>
    </w:div>
    <w:div w:id="20999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Пользователь Windows</cp:lastModifiedBy>
  <cp:revision>9</cp:revision>
  <dcterms:created xsi:type="dcterms:W3CDTF">2020-02-08T16:37:00Z</dcterms:created>
  <dcterms:modified xsi:type="dcterms:W3CDTF">2020-04-27T06:39:00Z</dcterms:modified>
</cp:coreProperties>
</file>